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1B" w:rsidRPr="002B2A92" w:rsidRDefault="00DE391B" w:rsidP="00794FF9">
      <w:pPr>
        <w:snapToGrid w:val="0"/>
        <w:jc w:val="center"/>
        <w:rPr>
          <w:rFonts w:eastAsia="標楷體"/>
          <w:bCs/>
          <w:color w:val="000000"/>
          <w:sz w:val="28"/>
        </w:rPr>
      </w:pPr>
      <w:r w:rsidRPr="002B2A92">
        <w:rPr>
          <w:rFonts w:eastAsia="標楷體" w:hAnsi="標楷體" w:hint="eastAsia"/>
          <w:bCs/>
          <w:color w:val="000000"/>
          <w:sz w:val="30"/>
        </w:rPr>
        <w:t>明道大學</w:t>
      </w:r>
      <w:r w:rsidRPr="002B2A92">
        <w:rPr>
          <w:rFonts w:eastAsia="標楷體"/>
          <w:bCs/>
          <w:color w:val="000000"/>
          <w:sz w:val="30"/>
        </w:rPr>
        <w:t xml:space="preserve">  </w:t>
      </w:r>
      <w:r w:rsidRPr="002B2A92">
        <w:rPr>
          <w:rFonts w:eastAsia="標楷體" w:hAnsi="標楷體" w:hint="eastAsia"/>
          <w:bCs/>
          <w:color w:val="000000"/>
          <w:sz w:val="30"/>
          <w:u w:val="single"/>
        </w:rPr>
        <w:t>時尚造形學系</w:t>
      </w:r>
      <w:r w:rsidRPr="002B2A92">
        <w:rPr>
          <w:rFonts w:eastAsia="標楷體"/>
          <w:bCs/>
          <w:color w:val="000000"/>
          <w:sz w:val="30"/>
        </w:rPr>
        <w:t xml:space="preserve">  </w:t>
      </w:r>
      <w:r w:rsidRPr="002B2A92">
        <w:rPr>
          <w:rFonts w:eastAsia="標楷體" w:hint="eastAsia"/>
          <w:bCs/>
          <w:color w:val="000000"/>
          <w:sz w:val="30"/>
        </w:rPr>
        <w:t>日間部</w:t>
      </w:r>
      <w:r w:rsidRPr="002B2A92">
        <w:rPr>
          <w:rFonts w:eastAsia="標楷體" w:hAnsi="標楷體" w:hint="eastAsia"/>
          <w:bCs/>
          <w:color w:val="000000"/>
          <w:sz w:val="30"/>
        </w:rPr>
        <w:t>學士班課程規劃表</w:t>
      </w:r>
      <w:r w:rsidRPr="002B2A92">
        <w:rPr>
          <w:rFonts w:eastAsia="標楷體" w:hAnsi="標楷體" w:hint="eastAsia"/>
          <w:bCs/>
          <w:color w:val="000000"/>
          <w:sz w:val="28"/>
        </w:rPr>
        <w:t>（一○</w:t>
      </w:r>
      <w:r>
        <w:rPr>
          <w:rFonts w:eastAsia="標楷體" w:hAnsi="標楷體" w:hint="eastAsia"/>
          <w:bCs/>
          <w:color w:val="000000"/>
          <w:sz w:val="28"/>
        </w:rPr>
        <w:t>五</w:t>
      </w:r>
      <w:r w:rsidRPr="002B2A92">
        <w:rPr>
          <w:rFonts w:eastAsia="標楷體" w:hAnsi="標楷體" w:hint="eastAsia"/>
          <w:bCs/>
          <w:color w:val="000000"/>
          <w:sz w:val="28"/>
        </w:rPr>
        <w:t>學年度入學學生適用）</w:t>
      </w:r>
      <w:r w:rsidRPr="002B2A92">
        <w:rPr>
          <w:rFonts w:eastAsia="標楷體"/>
          <w:bCs/>
          <w:color w:val="000000"/>
          <w:sz w:val="28"/>
        </w:rPr>
        <w:t xml:space="preserve">   10</w:t>
      </w:r>
      <w:r>
        <w:rPr>
          <w:rFonts w:eastAsia="標楷體"/>
          <w:bCs/>
          <w:color w:val="000000"/>
          <w:sz w:val="28"/>
        </w:rPr>
        <w:t>5</w:t>
      </w:r>
      <w:r w:rsidRPr="002B2A92">
        <w:rPr>
          <w:rFonts w:eastAsia="標楷體"/>
          <w:bCs/>
          <w:color w:val="000000"/>
          <w:sz w:val="28"/>
        </w:rPr>
        <w:t xml:space="preserve">      </w:t>
      </w:r>
      <w:r w:rsidRPr="002B2A92">
        <w:rPr>
          <w:rFonts w:eastAsia="標楷體" w:hAnsi="標楷體" w:hint="eastAsia"/>
          <w:bCs/>
          <w:color w:val="000000"/>
          <w:sz w:val="28"/>
        </w:rPr>
        <w:t>修訂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426"/>
        <w:gridCol w:w="450"/>
        <w:gridCol w:w="1440"/>
        <w:gridCol w:w="480"/>
        <w:gridCol w:w="1544"/>
        <w:gridCol w:w="450"/>
        <w:gridCol w:w="1410"/>
        <w:gridCol w:w="466"/>
        <w:gridCol w:w="990"/>
        <w:gridCol w:w="420"/>
        <w:gridCol w:w="1004"/>
        <w:gridCol w:w="436"/>
        <w:gridCol w:w="1950"/>
        <w:gridCol w:w="434"/>
        <w:gridCol w:w="1936"/>
        <w:gridCol w:w="418"/>
      </w:tblGrid>
      <w:tr w:rsidR="00DE391B" w:rsidRPr="002B2A92" w:rsidTr="004365F8">
        <w:trPr>
          <w:cantSplit/>
          <w:trHeight w:val="331"/>
        </w:trPr>
        <w:tc>
          <w:tcPr>
            <w:tcW w:w="508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379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pct12" w:color="auto" w:fill="FFFFFF"/>
          </w:tcPr>
          <w:p w:rsidR="00DE391B" w:rsidRPr="002B2A92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</w:rPr>
            </w:pPr>
            <w:r w:rsidRPr="002B2A92">
              <w:rPr>
                <w:rFonts w:eastAsia="標楷體" w:hAnsi="標楷體" w:hint="eastAsia"/>
                <w:bCs/>
                <w:color w:val="000000"/>
              </w:rPr>
              <w:t>第一學年</w:t>
            </w:r>
          </w:p>
        </w:tc>
        <w:tc>
          <w:tcPr>
            <w:tcW w:w="3870" w:type="dxa"/>
            <w:gridSpan w:val="4"/>
            <w:tcBorders>
              <w:top w:val="single" w:sz="12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shd w:val="pct12" w:color="auto" w:fill="FFFFFF"/>
          </w:tcPr>
          <w:p w:rsidR="00DE391B" w:rsidRPr="002B2A92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</w:rPr>
            </w:pPr>
            <w:r w:rsidRPr="002B2A92">
              <w:rPr>
                <w:rFonts w:eastAsia="標楷體" w:hAnsi="標楷體" w:hint="eastAsia"/>
                <w:bCs/>
                <w:color w:val="000000"/>
              </w:rPr>
              <w:t>第二學年</w:t>
            </w:r>
          </w:p>
        </w:tc>
        <w:tc>
          <w:tcPr>
            <w:tcW w:w="2850" w:type="dxa"/>
            <w:gridSpan w:val="4"/>
            <w:tcBorders>
              <w:top w:val="single" w:sz="12" w:space="0" w:color="000000"/>
              <w:left w:val="nil"/>
              <w:bottom w:val="nil"/>
              <w:right w:val="thickThinSmallGap" w:sz="24" w:space="0" w:color="auto"/>
            </w:tcBorders>
            <w:shd w:val="pct12" w:color="auto" w:fill="FFFFFF"/>
          </w:tcPr>
          <w:p w:rsidR="00DE391B" w:rsidRPr="002B2A92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</w:rPr>
            </w:pPr>
            <w:r w:rsidRPr="002B2A92">
              <w:rPr>
                <w:rFonts w:eastAsia="標楷體" w:hAnsi="標楷體" w:hint="eastAsia"/>
                <w:bCs/>
                <w:color w:val="000000"/>
              </w:rPr>
              <w:t>第三學年</w:t>
            </w:r>
          </w:p>
        </w:tc>
        <w:tc>
          <w:tcPr>
            <w:tcW w:w="4738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</w:tcBorders>
            <w:shd w:val="pct12" w:color="auto" w:fill="FFFFFF"/>
          </w:tcPr>
          <w:p w:rsidR="00DE391B" w:rsidRPr="002B2A92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</w:rPr>
            </w:pPr>
            <w:r w:rsidRPr="002B2A92">
              <w:rPr>
                <w:rFonts w:eastAsia="標楷體" w:hAnsi="標楷體" w:hint="eastAsia"/>
                <w:bCs/>
                <w:color w:val="000000"/>
              </w:rPr>
              <w:t>第四學年</w:t>
            </w:r>
          </w:p>
        </w:tc>
      </w:tr>
      <w:tr w:rsidR="00DE391B" w:rsidRPr="002B2A92" w:rsidTr="004365F8">
        <w:trPr>
          <w:cantSplit/>
          <w:trHeight w:val="118"/>
        </w:trPr>
        <w:tc>
          <w:tcPr>
            <w:tcW w:w="5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vAlign w:val="center"/>
          </w:tcPr>
          <w:p w:rsidR="00DE391B" w:rsidRPr="002B2A92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</w:rPr>
            </w:pPr>
            <w:r w:rsidRPr="002B2A92">
              <w:rPr>
                <w:rFonts w:eastAsia="標楷體" w:hAnsi="標楷體" w:hint="eastAsia"/>
                <w:bCs/>
                <w:color w:val="000000"/>
              </w:rPr>
              <w:t>第一學期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vAlign w:val="center"/>
          </w:tcPr>
          <w:p w:rsidR="00DE391B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pacing w:val="-20"/>
                <w:sz w:val="16"/>
              </w:rPr>
            </w:pP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時</w:t>
            </w:r>
            <w:r>
              <w:rPr>
                <w:rFonts w:eastAsia="標楷體" w:hAnsi="標楷體"/>
                <w:bCs/>
                <w:color w:val="000000"/>
                <w:spacing w:val="-20"/>
                <w:sz w:val="16"/>
              </w:rPr>
              <w:t xml:space="preserve"> </w:t>
            </w: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數</w:t>
            </w:r>
            <w:r w:rsidRPr="002B2A92">
              <w:rPr>
                <w:rFonts w:eastAsia="標楷體"/>
                <w:bCs/>
                <w:color w:val="000000"/>
                <w:spacing w:val="-20"/>
                <w:sz w:val="16"/>
              </w:rPr>
              <w:t xml:space="preserve"> /</w:t>
            </w:r>
          </w:p>
          <w:p w:rsidR="00DE391B" w:rsidRPr="002B2A92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學</w:t>
            </w:r>
            <w:r>
              <w:rPr>
                <w:rFonts w:eastAsia="標楷體" w:hAnsi="標楷體"/>
                <w:bCs/>
                <w:color w:val="000000"/>
                <w:spacing w:val="-20"/>
                <w:sz w:val="16"/>
              </w:rPr>
              <w:t xml:space="preserve"> </w:t>
            </w: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vAlign w:val="center"/>
          </w:tcPr>
          <w:p w:rsidR="00DE391B" w:rsidRPr="002B2A92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</w:rPr>
            </w:pPr>
            <w:r w:rsidRPr="002B2A92">
              <w:rPr>
                <w:rFonts w:eastAsia="標楷體" w:hAnsi="標楷體" w:hint="eastAsia"/>
                <w:bCs/>
                <w:color w:val="000000"/>
              </w:rPr>
              <w:t>第二學期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pct12" w:color="auto" w:fill="FFFFFF"/>
            <w:vAlign w:val="center"/>
          </w:tcPr>
          <w:p w:rsidR="00DE391B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pacing w:val="-20"/>
                <w:sz w:val="16"/>
              </w:rPr>
            </w:pP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時</w:t>
            </w:r>
            <w:r>
              <w:rPr>
                <w:rFonts w:eastAsia="標楷體" w:hAnsi="標楷體"/>
                <w:bCs/>
                <w:color w:val="000000"/>
                <w:spacing w:val="-20"/>
                <w:sz w:val="16"/>
              </w:rPr>
              <w:t xml:space="preserve"> </w:t>
            </w: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數</w:t>
            </w:r>
            <w:r w:rsidRPr="002B2A92">
              <w:rPr>
                <w:rFonts w:eastAsia="標楷體"/>
                <w:bCs/>
                <w:color w:val="000000"/>
                <w:spacing w:val="-20"/>
                <w:sz w:val="16"/>
              </w:rPr>
              <w:t xml:space="preserve"> /</w:t>
            </w:r>
          </w:p>
          <w:p w:rsidR="00DE391B" w:rsidRPr="002B2A92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學</w:t>
            </w:r>
            <w:r>
              <w:rPr>
                <w:rFonts w:eastAsia="標楷體" w:hAnsi="標楷體"/>
                <w:bCs/>
                <w:color w:val="000000"/>
                <w:spacing w:val="-20"/>
                <w:sz w:val="16"/>
              </w:rPr>
              <w:t xml:space="preserve"> </w:t>
            </w: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分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FFFFFF"/>
            <w:vAlign w:val="center"/>
          </w:tcPr>
          <w:p w:rsidR="00DE391B" w:rsidRPr="002B2A92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</w:rPr>
            </w:pPr>
            <w:r w:rsidRPr="002B2A92">
              <w:rPr>
                <w:rFonts w:eastAsia="標楷體" w:hAnsi="標楷體" w:hint="eastAsia"/>
                <w:bCs/>
                <w:color w:val="000000"/>
              </w:rPr>
              <w:t>第一學期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vAlign w:val="center"/>
          </w:tcPr>
          <w:p w:rsidR="00DE391B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pacing w:val="-20"/>
                <w:sz w:val="16"/>
              </w:rPr>
            </w:pP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時</w:t>
            </w:r>
            <w:r>
              <w:rPr>
                <w:rFonts w:eastAsia="標楷體" w:hAnsi="標楷體"/>
                <w:bCs/>
                <w:color w:val="000000"/>
                <w:spacing w:val="-20"/>
                <w:sz w:val="16"/>
              </w:rPr>
              <w:t xml:space="preserve"> </w:t>
            </w: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數</w:t>
            </w:r>
            <w:r w:rsidRPr="002B2A92">
              <w:rPr>
                <w:rFonts w:eastAsia="標楷體"/>
                <w:bCs/>
                <w:color w:val="000000"/>
                <w:spacing w:val="-20"/>
                <w:sz w:val="16"/>
              </w:rPr>
              <w:t xml:space="preserve"> /</w:t>
            </w:r>
          </w:p>
          <w:p w:rsidR="00DE391B" w:rsidRPr="002B2A92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學</w:t>
            </w:r>
            <w:r>
              <w:rPr>
                <w:rFonts w:eastAsia="標楷體" w:hAnsi="標楷體"/>
                <w:bCs/>
                <w:color w:val="000000"/>
                <w:spacing w:val="-20"/>
                <w:sz w:val="16"/>
              </w:rPr>
              <w:t xml:space="preserve"> </w:t>
            </w: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vAlign w:val="center"/>
          </w:tcPr>
          <w:p w:rsidR="00DE391B" w:rsidRPr="002B2A92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</w:rPr>
            </w:pPr>
            <w:r w:rsidRPr="002B2A92">
              <w:rPr>
                <w:rFonts w:eastAsia="標楷體" w:hAnsi="標楷體" w:hint="eastAsia"/>
                <w:bCs/>
                <w:color w:val="000000"/>
              </w:rPr>
              <w:t>第二學期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pct12" w:color="auto" w:fill="FFFFFF"/>
            <w:vAlign w:val="center"/>
          </w:tcPr>
          <w:p w:rsidR="00DE391B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pacing w:val="-20"/>
                <w:sz w:val="16"/>
              </w:rPr>
            </w:pP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時</w:t>
            </w:r>
            <w:r>
              <w:rPr>
                <w:rFonts w:eastAsia="標楷體" w:hAnsi="標楷體"/>
                <w:bCs/>
                <w:color w:val="000000"/>
                <w:spacing w:val="-20"/>
                <w:sz w:val="16"/>
              </w:rPr>
              <w:t xml:space="preserve"> </w:t>
            </w: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數</w:t>
            </w:r>
            <w:r w:rsidRPr="002B2A92">
              <w:rPr>
                <w:rFonts w:eastAsia="標楷體"/>
                <w:bCs/>
                <w:color w:val="000000"/>
                <w:spacing w:val="-20"/>
                <w:sz w:val="16"/>
              </w:rPr>
              <w:t xml:space="preserve"> /</w:t>
            </w:r>
          </w:p>
          <w:p w:rsidR="00DE391B" w:rsidRPr="002B2A92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學</w:t>
            </w:r>
            <w:r>
              <w:rPr>
                <w:rFonts w:eastAsia="標楷體" w:hAnsi="標楷體"/>
                <w:bCs/>
                <w:color w:val="000000"/>
                <w:spacing w:val="-20"/>
                <w:sz w:val="16"/>
              </w:rPr>
              <w:t xml:space="preserve"> </w:t>
            </w: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分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FFFFFF"/>
            <w:vAlign w:val="center"/>
          </w:tcPr>
          <w:p w:rsidR="00DE391B" w:rsidRPr="009E5328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E5328">
              <w:rPr>
                <w:rFonts w:eastAsia="標楷體" w:hAnsi="標楷體" w:hint="eastAsia"/>
                <w:bCs/>
                <w:color w:val="000000"/>
                <w:sz w:val="20"/>
                <w:szCs w:val="20"/>
              </w:rPr>
              <w:t>第一學期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vAlign w:val="center"/>
          </w:tcPr>
          <w:p w:rsidR="00DE391B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pacing w:val="-20"/>
                <w:sz w:val="16"/>
              </w:rPr>
            </w:pP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時</w:t>
            </w:r>
            <w:r>
              <w:rPr>
                <w:rFonts w:eastAsia="標楷體" w:hAnsi="標楷體"/>
                <w:bCs/>
                <w:color w:val="000000"/>
                <w:spacing w:val="-20"/>
                <w:sz w:val="16"/>
              </w:rPr>
              <w:t xml:space="preserve"> </w:t>
            </w: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數</w:t>
            </w:r>
            <w:r w:rsidRPr="002B2A92">
              <w:rPr>
                <w:rFonts w:eastAsia="標楷體"/>
                <w:bCs/>
                <w:color w:val="000000"/>
                <w:spacing w:val="-20"/>
                <w:sz w:val="16"/>
              </w:rPr>
              <w:t xml:space="preserve"> /</w:t>
            </w:r>
          </w:p>
          <w:p w:rsidR="00DE391B" w:rsidRPr="002B2A92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學</w:t>
            </w:r>
            <w:r>
              <w:rPr>
                <w:rFonts w:eastAsia="標楷體" w:hAnsi="標楷體"/>
                <w:bCs/>
                <w:color w:val="000000"/>
                <w:spacing w:val="-20"/>
                <w:sz w:val="16"/>
              </w:rPr>
              <w:t xml:space="preserve"> </w:t>
            </w: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分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vAlign w:val="center"/>
          </w:tcPr>
          <w:p w:rsidR="00DE391B" w:rsidRPr="009E5328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E5328">
              <w:rPr>
                <w:rFonts w:eastAsia="標楷體" w:hAnsi="標楷體" w:hint="eastAsia"/>
                <w:bCs/>
                <w:color w:val="000000"/>
                <w:sz w:val="20"/>
                <w:szCs w:val="20"/>
              </w:rPr>
              <w:t>第二學期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pct12" w:color="auto" w:fill="FFFFFF"/>
            <w:vAlign w:val="center"/>
          </w:tcPr>
          <w:p w:rsidR="00DE391B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pacing w:val="-20"/>
                <w:sz w:val="16"/>
              </w:rPr>
            </w:pP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時</w:t>
            </w:r>
            <w:r>
              <w:rPr>
                <w:rFonts w:eastAsia="標楷體" w:hAnsi="標楷體"/>
                <w:bCs/>
                <w:color w:val="000000"/>
                <w:spacing w:val="-20"/>
                <w:sz w:val="16"/>
              </w:rPr>
              <w:t xml:space="preserve"> </w:t>
            </w: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數</w:t>
            </w:r>
            <w:r w:rsidRPr="002B2A92">
              <w:rPr>
                <w:rFonts w:eastAsia="標楷體"/>
                <w:bCs/>
                <w:color w:val="000000"/>
                <w:spacing w:val="-20"/>
                <w:sz w:val="16"/>
              </w:rPr>
              <w:t xml:space="preserve"> /</w:t>
            </w:r>
          </w:p>
          <w:p w:rsidR="00DE391B" w:rsidRPr="002B2A92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學</w:t>
            </w:r>
            <w:r>
              <w:rPr>
                <w:rFonts w:eastAsia="標楷體" w:hAnsi="標楷體"/>
                <w:bCs/>
                <w:color w:val="000000"/>
                <w:spacing w:val="-20"/>
                <w:sz w:val="16"/>
              </w:rPr>
              <w:t xml:space="preserve"> </w:t>
            </w: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分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FFFFFF"/>
            <w:vAlign w:val="center"/>
          </w:tcPr>
          <w:p w:rsidR="00DE391B" w:rsidRPr="002B2A92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</w:rPr>
            </w:pPr>
            <w:r w:rsidRPr="002B2A92">
              <w:rPr>
                <w:rFonts w:eastAsia="標楷體" w:hAnsi="標楷體" w:hint="eastAsia"/>
                <w:bCs/>
                <w:color w:val="000000"/>
              </w:rPr>
              <w:t>第一學期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vAlign w:val="center"/>
          </w:tcPr>
          <w:p w:rsidR="00DE391B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pacing w:val="-20"/>
                <w:sz w:val="16"/>
              </w:rPr>
            </w:pP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時</w:t>
            </w:r>
            <w:r>
              <w:rPr>
                <w:rFonts w:eastAsia="標楷體" w:hAnsi="標楷體"/>
                <w:bCs/>
                <w:color w:val="000000"/>
                <w:spacing w:val="-20"/>
                <w:sz w:val="16"/>
              </w:rPr>
              <w:t xml:space="preserve"> </w:t>
            </w: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數</w:t>
            </w:r>
            <w:r w:rsidRPr="002B2A92">
              <w:rPr>
                <w:rFonts w:eastAsia="標楷體"/>
                <w:bCs/>
                <w:color w:val="000000"/>
                <w:spacing w:val="-20"/>
                <w:sz w:val="16"/>
              </w:rPr>
              <w:t xml:space="preserve"> /</w:t>
            </w:r>
          </w:p>
          <w:p w:rsidR="00DE391B" w:rsidRPr="002B2A92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學</w:t>
            </w:r>
            <w:r>
              <w:rPr>
                <w:rFonts w:eastAsia="標楷體" w:hAnsi="標楷體"/>
                <w:bCs/>
                <w:color w:val="000000"/>
                <w:spacing w:val="-20"/>
                <w:sz w:val="16"/>
              </w:rPr>
              <w:t xml:space="preserve"> </w:t>
            </w: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分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vAlign w:val="center"/>
          </w:tcPr>
          <w:p w:rsidR="00DE391B" w:rsidRPr="002B2A92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</w:rPr>
            </w:pPr>
            <w:r w:rsidRPr="002B2A92">
              <w:rPr>
                <w:rFonts w:eastAsia="標楷體" w:hAnsi="標楷體" w:hint="eastAsia"/>
                <w:bCs/>
                <w:color w:val="000000"/>
              </w:rPr>
              <w:t>第二學期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FFFFFF"/>
            <w:vAlign w:val="center"/>
          </w:tcPr>
          <w:p w:rsidR="00DE391B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pacing w:val="-20"/>
                <w:sz w:val="16"/>
              </w:rPr>
            </w:pP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時</w:t>
            </w:r>
            <w:r>
              <w:rPr>
                <w:rFonts w:eastAsia="標楷體" w:hAnsi="標楷體"/>
                <w:bCs/>
                <w:color w:val="000000"/>
                <w:spacing w:val="-20"/>
                <w:sz w:val="16"/>
              </w:rPr>
              <w:t xml:space="preserve"> </w:t>
            </w: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數</w:t>
            </w:r>
            <w:r w:rsidRPr="002B2A92">
              <w:rPr>
                <w:rFonts w:eastAsia="標楷體"/>
                <w:bCs/>
                <w:color w:val="000000"/>
                <w:spacing w:val="-20"/>
                <w:sz w:val="16"/>
              </w:rPr>
              <w:t xml:space="preserve"> /</w:t>
            </w:r>
          </w:p>
          <w:p w:rsidR="00DE391B" w:rsidRPr="002B2A92" w:rsidRDefault="00DE391B" w:rsidP="00CB28C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學</w:t>
            </w:r>
            <w:r>
              <w:rPr>
                <w:rFonts w:eastAsia="標楷體" w:hAnsi="標楷體"/>
                <w:bCs/>
                <w:color w:val="000000"/>
                <w:spacing w:val="-20"/>
                <w:sz w:val="16"/>
              </w:rPr>
              <w:t xml:space="preserve"> </w:t>
            </w: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16"/>
              </w:rPr>
              <w:t>分</w:t>
            </w:r>
          </w:p>
        </w:tc>
      </w:tr>
      <w:tr w:rsidR="00DE391B" w:rsidRPr="002B2A92" w:rsidTr="004365F8">
        <w:trPr>
          <w:cantSplit/>
          <w:trHeight w:val="151"/>
        </w:trPr>
        <w:tc>
          <w:tcPr>
            <w:tcW w:w="5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tbRlV"/>
            <w:vAlign w:val="bottom"/>
          </w:tcPr>
          <w:p w:rsidR="00DE391B" w:rsidRPr="002E12CC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E12CC">
              <w:rPr>
                <w:rFonts w:eastAsia="標楷體" w:hAnsi="標楷體" w:hint="eastAsia"/>
                <w:bCs/>
                <w:color w:val="000000"/>
                <w:sz w:val="20"/>
                <w:szCs w:val="20"/>
              </w:rPr>
              <w:t>校訂必修（通識必修）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B82786" w:rsidRDefault="00DE391B" w:rsidP="00CB28C9">
            <w:pPr>
              <w:spacing w:before="20" w:after="20" w:line="300" w:lineRule="exact"/>
              <w:ind w:rightChars="-58" w:right="-139"/>
              <w:jc w:val="both"/>
              <w:rPr>
                <w:rFonts w:eastAsia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 w:hAnsi="標楷體" w:hint="eastAsia"/>
                <w:bCs/>
                <w:spacing w:val="-20"/>
                <w:sz w:val="20"/>
                <w:szCs w:val="20"/>
              </w:rPr>
              <w:t>明道講座（一）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B82786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/>
                <w:bCs/>
                <w:spacing w:val="-20"/>
                <w:sz w:val="20"/>
                <w:szCs w:val="20"/>
              </w:rPr>
              <w:t>2/1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B82786" w:rsidRDefault="00DE391B" w:rsidP="00CB28C9">
            <w:pPr>
              <w:spacing w:before="20" w:after="20" w:line="300" w:lineRule="exact"/>
              <w:ind w:rightChars="-58" w:right="-139"/>
              <w:jc w:val="both"/>
              <w:rPr>
                <w:rFonts w:eastAsia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 w:hAnsi="標楷體" w:hint="eastAsia"/>
                <w:bCs/>
                <w:spacing w:val="-20"/>
                <w:sz w:val="20"/>
                <w:szCs w:val="20"/>
              </w:rPr>
              <w:t>明道講座（二）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B82786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/>
                <w:bCs/>
                <w:spacing w:val="-20"/>
                <w:sz w:val="20"/>
                <w:szCs w:val="20"/>
              </w:rPr>
              <w:t>2/1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B82786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spacing w:val="-20"/>
                <w:w w:val="90"/>
                <w:sz w:val="20"/>
                <w:szCs w:val="20"/>
              </w:rPr>
            </w:pPr>
            <w:r w:rsidRPr="00B82786">
              <w:rPr>
                <w:rFonts w:eastAsia="標楷體" w:hAnsi="標楷體" w:hint="eastAsia"/>
                <w:bCs/>
                <w:spacing w:val="-20"/>
                <w:sz w:val="20"/>
                <w:szCs w:val="20"/>
              </w:rPr>
              <w:t>通識課程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  <w:r w:rsidRPr="002B2A92"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B82786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 w:hint="eastAsia"/>
                <w:bCs/>
                <w:spacing w:val="-20"/>
                <w:sz w:val="20"/>
                <w:szCs w:val="20"/>
              </w:rPr>
              <w:t>學院必修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B2A92">
              <w:rPr>
                <w:rFonts w:eastAsia="標楷體"/>
                <w:bCs/>
                <w:color w:val="000000"/>
                <w:sz w:val="20"/>
                <w:szCs w:val="20"/>
              </w:rPr>
              <w:t>3/3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通識課程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B2A92">
              <w:rPr>
                <w:rFonts w:eastAsia="標楷體"/>
                <w:bCs/>
                <w:color w:val="000000"/>
                <w:sz w:val="20"/>
                <w:szCs w:val="20"/>
              </w:rPr>
              <w:t>3/3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  <w:r w:rsidRPr="002B2A92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通識課程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B2A92">
              <w:rPr>
                <w:rFonts w:eastAsia="標楷體"/>
                <w:bCs/>
                <w:color w:val="000000"/>
                <w:sz w:val="20"/>
                <w:szCs w:val="20"/>
              </w:rPr>
              <w:t>3/3</w:t>
            </w:r>
          </w:p>
        </w:tc>
      </w:tr>
      <w:tr w:rsidR="00DE391B" w:rsidRPr="002B2A92" w:rsidTr="004365F8">
        <w:trPr>
          <w:cantSplit/>
          <w:trHeight w:val="95"/>
        </w:trPr>
        <w:tc>
          <w:tcPr>
            <w:tcW w:w="508" w:type="dxa"/>
            <w:vMerge/>
            <w:tcBorders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B82786" w:rsidRDefault="00DE391B" w:rsidP="00CB28C9">
            <w:pPr>
              <w:spacing w:before="20" w:after="20" w:line="300" w:lineRule="exact"/>
              <w:ind w:rightChars="-58" w:right="-139"/>
              <w:jc w:val="both"/>
              <w:rPr>
                <w:rFonts w:eastAsia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 w:hAnsi="標楷體" w:hint="eastAsia"/>
                <w:bCs/>
                <w:spacing w:val="-20"/>
                <w:sz w:val="20"/>
                <w:szCs w:val="20"/>
              </w:rPr>
              <w:t>國文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B82786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/>
                <w:bCs/>
                <w:spacing w:val="-20"/>
                <w:sz w:val="20"/>
                <w:szCs w:val="20"/>
              </w:rPr>
              <w:t>3/3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B82786" w:rsidRDefault="00DE391B" w:rsidP="00CB28C9">
            <w:pPr>
              <w:spacing w:before="20" w:after="20" w:line="300" w:lineRule="exact"/>
              <w:ind w:rightChars="-58" w:right="-139"/>
              <w:jc w:val="both"/>
              <w:rPr>
                <w:rFonts w:eastAsia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 w:hAnsi="標楷體" w:hint="eastAsia"/>
                <w:bCs/>
                <w:spacing w:val="-20"/>
                <w:sz w:val="20"/>
                <w:szCs w:val="20"/>
              </w:rPr>
              <w:t>英文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B82786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/>
                <w:bCs/>
                <w:spacing w:val="-20"/>
                <w:sz w:val="20"/>
                <w:szCs w:val="20"/>
              </w:rPr>
              <w:t>3/3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B82786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 w:hAnsi="標楷體" w:hint="eastAsia"/>
                <w:bCs/>
                <w:spacing w:val="-20"/>
                <w:sz w:val="20"/>
                <w:szCs w:val="20"/>
              </w:rPr>
              <w:t>通識課程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B2A92">
              <w:rPr>
                <w:rFonts w:eastAsia="標楷體"/>
                <w:bCs/>
                <w:color w:val="000000"/>
                <w:sz w:val="20"/>
                <w:szCs w:val="20"/>
              </w:rPr>
              <w:t>3/3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B82786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 w:hAnsi="標楷體" w:hint="eastAsia"/>
                <w:bCs/>
                <w:spacing w:val="-20"/>
                <w:sz w:val="20"/>
                <w:szCs w:val="20"/>
              </w:rPr>
              <w:t>通識課程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B2A92">
              <w:rPr>
                <w:rFonts w:eastAsia="標楷體"/>
                <w:bCs/>
                <w:color w:val="000000"/>
                <w:sz w:val="20"/>
                <w:szCs w:val="20"/>
              </w:rPr>
              <w:t>3/3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DE391B" w:rsidRPr="002B2A92" w:rsidTr="004365F8">
        <w:trPr>
          <w:cantSplit/>
          <w:trHeight w:val="60"/>
        </w:trPr>
        <w:tc>
          <w:tcPr>
            <w:tcW w:w="508" w:type="dxa"/>
            <w:vMerge/>
            <w:tcBorders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B82786" w:rsidRDefault="00DE391B" w:rsidP="00CB28C9">
            <w:pPr>
              <w:spacing w:before="20" w:after="20" w:line="300" w:lineRule="exact"/>
              <w:ind w:rightChars="-58" w:right="-139"/>
              <w:jc w:val="both"/>
              <w:rPr>
                <w:rFonts w:eastAsia="標楷體" w:hAnsi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 w:hint="eastAsia"/>
                <w:bCs/>
                <w:spacing w:val="-20"/>
                <w:sz w:val="20"/>
                <w:szCs w:val="20"/>
              </w:rPr>
              <w:t>體育</w:t>
            </w:r>
            <w:r w:rsidRPr="00B82786">
              <w:rPr>
                <w:rFonts w:eastAsia="標楷體" w:hAnsi="標楷體" w:hint="eastAsia"/>
                <w:bCs/>
                <w:spacing w:val="-20"/>
                <w:sz w:val="20"/>
                <w:szCs w:val="20"/>
              </w:rPr>
              <w:t>（一）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B82786" w:rsidRDefault="00DE391B" w:rsidP="00CB28C9">
            <w:pPr>
              <w:spacing w:line="300" w:lineRule="exact"/>
              <w:jc w:val="both"/>
              <w:rPr>
                <w:rFonts w:eastAsia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/>
                <w:bCs/>
                <w:spacing w:val="-20"/>
                <w:sz w:val="20"/>
                <w:szCs w:val="20"/>
              </w:rPr>
              <w:t>2/1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B82786" w:rsidRDefault="00DE391B" w:rsidP="00CB28C9">
            <w:pPr>
              <w:spacing w:before="20" w:after="20" w:line="300" w:lineRule="exact"/>
              <w:ind w:rightChars="-58" w:right="-139"/>
              <w:jc w:val="both"/>
              <w:rPr>
                <w:rFonts w:eastAsia="標楷體" w:hAnsi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 w:hAnsi="標楷體" w:hint="eastAsia"/>
                <w:bCs/>
                <w:spacing w:val="-20"/>
                <w:sz w:val="20"/>
                <w:szCs w:val="20"/>
              </w:rPr>
              <w:t>基礎游泳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B82786" w:rsidRDefault="00DE391B" w:rsidP="00CB28C9">
            <w:pPr>
              <w:spacing w:line="300" w:lineRule="exact"/>
              <w:jc w:val="both"/>
              <w:rPr>
                <w:rFonts w:eastAsia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/>
                <w:bCs/>
                <w:spacing w:val="-20"/>
                <w:sz w:val="20"/>
                <w:szCs w:val="20"/>
              </w:rPr>
              <w:t>2/1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B82786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 w:hint="eastAsia"/>
                <w:bCs/>
                <w:spacing w:val="-20"/>
                <w:sz w:val="20"/>
                <w:szCs w:val="20"/>
              </w:rPr>
              <w:t>體育課程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2/1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B82786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 w:hint="eastAsia"/>
                <w:bCs/>
                <w:spacing w:val="-20"/>
                <w:sz w:val="20"/>
                <w:szCs w:val="20"/>
              </w:rPr>
              <w:t>體育課程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2/1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DE391B" w:rsidRPr="002B2A92" w:rsidTr="004365F8">
        <w:trPr>
          <w:cantSplit/>
          <w:trHeight w:val="60"/>
        </w:trPr>
        <w:tc>
          <w:tcPr>
            <w:tcW w:w="508" w:type="dxa"/>
            <w:vMerge/>
            <w:tcBorders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B82786" w:rsidRDefault="00DE391B" w:rsidP="00CB28C9">
            <w:pPr>
              <w:spacing w:before="20" w:after="20" w:line="300" w:lineRule="exact"/>
              <w:ind w:rightChars="-58" w:right="-139"/>
              <w:jc w:val="both"/>
              <w:rPr>
                <w:rFonts w:eastAsia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 w:hAnsi="標楷體" w:hint="eastAsia"/>
                <w:bCs/>
                <w:spacing w:val="-20"/>
                <w:sz w:val="20"/>
                <w:szCs w:val="20"/>
              </w:rPr>
              <w:t>語文選修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B82786" w:rsidRDefault="00DE391B" w:rsidP="00CB28C9">
            <w:pPr>
              <w:spacing w:line="300" w:lineRule="exact"/>
              <w:jc w:val="both"/>
              <w:rPr>
                <w:rFonts w:eastAsia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/>
                <w:bCs/>
                <w:spacing w:val="-20"/>
                <w:sz w:val="20"/>
                <w:szCs w:val="20"/>
              </w:rPr>
              <w:t>3/3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B82786" w:rsidRDefault="00DE391B" w:rsidP="00CB28C9">
            <w:pPr>
              <w:spacing w:before="20" w:after="20" w:line="300" w:lineRule="exact"/>
              <w:ind w:rightChars="-58" w:right="-139"/>
              <w:jc w:val="both"/>
              <w:rPr>
                <w:rFonts w:eastAsia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 w:hint="eastAsia"/>
                <w:bCs/>
                <w:spacing w:val="-20"/>
                <w:sz w:val="20"/>
                <w:szCs w:val="20"/>
              </w:rPr>
              <w:t>資訊素養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B82786" w:rsidRDefault="00DE391B" w:rsidP="00CB28C9">
            <w:pPr>
              <w:spacing w:line="300" w:lineRule="exact"/>
              <w:jc w:val="both"/>
              <w:rPr>
                <w:rFonts w:eastAsia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/>
                <w:bCs/>
                <w:spacing w:val="-20"/>
                <w:sz w:val="20"/>
                <w:szCs w:val="20"/>
              </w:rPr>
              <w:t>3/3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B82786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spacing w:val="-2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2B2A92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DE391B" w:rsidRPr="002B2A92" w:rsidTr="004365F8">
        <w:trPr>
          <w:cantSplit/>
          <w:trHeight w:val="95"/>
        </w:trPr>
        <w:tc>
          <w:tcPr>
            <w:tcW w:w="508" w:type="dxa"/>
            <w:vMerge/>
            <w:tcBorders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B82786" w:rsidRDefault="00DE391B" w:rsidP="00CB28C9">
            <w:pPr>
              <w:spacing w:before="20" w:after="20" w:line="300" w:lineRule="exact"/>
              <w:ind w:rightChars="-58" w:right="-139"/>
              <w:jc w:val="both"/>
              <w:rPr>
                <w:rFonts w:eastAsia="標楷體" w:hAnsi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 w:hAnsi="標楷體" w:hint="eastAsia"/>
                <w:bCs/>
                <w:spacing w:val="-20"/>
                <w:sz w:val="20"/>
                <w:szCs w:val="20"/>
              </w:rPr>
              <w:t>軍訓</w:t>
            </w:r>
            <w:r w:rsidRPr="00B82786">
              <w:rPr>
                <w:rFonts w:eastAsia="標楷體" w:hAnsi="標楷體"/>
                <w:bCs/>
                <w:spacing w:val="-20"/>
                <w:sz w:val="20"/>
                <w:szCs w:val="20"/>
              </w:rPr>
              <w:t>(</w:t>
            </w:r>
            <w:r w:rsidRPr="00B82786">
              <w:rPr>
                <w:rFonts w:eastAsia="標楷體" w:hAnsi="標楷體" w:hint="eastAsia"/>
                <w:bCs/>
                <w:spacing w:val="-20"/>
                <w:sz w:val="20"/>
                <w:szCs w:val="20"/>
              </w:rPr>
              <w:t>一</w:t>
            </w:r>
            <w:r w:rsidRPr="00B82786">
              <w:rPr>
                <w:rFonts w:eastAsia="標楷體" w:hAnsi="標楷體"/>
                <w:bCs/>
                <w:spacing w:val="-20"/>
                <w:sz w:val="20"/>
                <w:szCs w:val="20"/>
              </w:rPr>
              <w:t>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B82786" w:rsidRDefault="00DE391B" w:rsidP="00CB28C9">
            <w:pPr>
              <w:spacing w:line="300" w:lineRule="exact"/>
              <w:jc w:val="both"/>
              <w:rPr>
                <w:rFonts w:eastAsia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/>
                <w:bCs/>
                <w:spacing w:val="-20"/>
                <w:sz w:val="20"/>
                <w:szCs w:val="20"/>
              </w:rPr>
              <w:t>2/1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B82786" w:rsidRDefault="00DE391B" w:rsidP="00CB28C9">
            <w:pPr>
              <w:spacing w:before="20" w:after="20" w:line="300" w:lineRule="exact"/>
              <w:ind w:rightChars="-58" w:right="-139"/>
              <w:jc w:val="both"/>
              <w:rPr>
                <w:rFonts w:eastAsia="標楷體" w:hAnsi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 w:hAnsi="標楷體" w:hint="eastAsia"/>
                <w:bCs/>
                <w:spacing w:val="-20"/>
                <w:sz w:val="20"/>
                <w:szCs w:val="20"/>
              </w:rPr>
              <w:t>軍訓</w:t>
            </w:r>
            <w:r w:rsidRPr="00B82786">
              <w:rPr>
                <w:rFonts w:eastAsia="標楷體" w:hAnsi="標楷體"/>
                <w:bCs/>
                <w:spacing w:val="-20"/>
                <w:sz w:val="20"/>
                <w:szCs w:val="20"/>
              </w:rPr>
              <w:t>(</w:t>
            </w:r>
            <w:r w:rsidRPr="00B82786">
              <w:rPr>
                <w:rFonts w:eastAsia="標楷體" w:hAnsi="標楷體" w:hint="eastAsia"/>
                <w:bCs/>
                <w:spacing w:val="-20"/>
                <w:sz w:val="20"/>
                <w:szCs w:val="20"/>
              </w:rPr>
              <w:t>二</w:t>
            </w:r>
            <w:r w:rsidRPr="00B82786">
              <w:rPr>
                <w:rFonts w:eastAsia="標楷體" w:hAnsi="標楷體"/>
                <w:bCs/>
                <w:spacing w:val="-20"/>
                <w:sz w:val="20"/>
                <w:szCs w:val="20"/>
              </w:rPr>
              <w:t>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B82786" w:rsidRDefault="00DE391B" w:rsidP="00CB28C9">
            <w:pPr>
              <w:spacing w:line="300" w:lineRule="exact"/>
              <w:jc w:val="both"/>
              <w:rPr>
                <w:rFonts w:eastAsia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/>
                <w:bCs/>
                <w:spacing w:val="-20"/>
                <w:sz w:val="20"/>
                <w:szCs w:val="20"/>
              </w:rPr>
              <w:t>2/1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B82786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spacing w:val="-2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2B2A92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DE391B" w:rsidRPr="002B2A92" w:rsidTr="004365F8">
        <w:trPr>
          <w:cantSplit/>
          <w:trHeight w:val="60"/>
        </w:trPr>
        <w:tc>
          <w:tcPr>
            <w:tcW w:w="508" w:type="dxa"/>
            <w:vMerge/>
            <w:tcBorders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B82786" w:rsidRDefault="00DE391B" w:rsidP="00CB28C9">
            <w:pPr>
              <w:spacing w:before="20" w:after="20" w:line="300" w:lineRule="exact"/>
              <w:ind w:rightChars="-58" w:right="-139"/>
              <w:jc w:val="both"/>
              <w:rPr>
                <w:rFonts w:eastAsia="標楷體" w:hAnsi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 w:hAnsi="標楷體" w:hint="eastAsia"/>
                <w:bCs/>
                <w:spacing w:val="-20"/>
                <w:sz w:val="20"/>
                <w:szCs w:val="20"/>
              </w:rPr>
              <w:t>公益教育</w:t>
            </w:r>
            <w:r w:rsidRPr="00B82786">
              <w:rPr>
                <w:rFonts w:eastAsia="標楷體" w:hAnsi="標楷體"/>
                <w:bCs/>
                <w:spacing w:val="-20"/>
                <w:sz w:val="20"/>
                <w:szCs w:val="20"/>
              </w:rPr>
              <w:t>(</w:t>
            </w:r>
            <w:r w:rsidRPr="00B82786">
              <w:rPr>
                <w:rFonts w:eastAsia="標楷體" w:hAnsi="標楷體" w:hint="eastAsia"/>
                <w:bCs/>
                <w:spacing w:val="-20"/>
                <w:sz w:val="20"/>
                <w:szCs w:val="20"/>
              </w:rPr>
              <w:t>一</w:t>
            </w:r>
            <w:r w:rsidRPr="00B82786">
              <w:rPr>
                <w:rFonts w:eastAsia="標楷體" w:hAnsi="標楷體"/>
                <w:bCs/>
                <w:spacing w:val="-20"/>
                <w:sz w:val="20"/>
                <w:szCs w:val="20"/>
              </w:rPr>
              <w:t>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B82786" w:rsidRDefault="00DE391B" w:rsidP="00CB28C9">
            <w:pPr>
              <w:spacing w:line="300" w:lineRule="exact"/>
              <w:jc w:val="both"/>
              <w:rPr>
                <w:rFonts w:eastAsia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/>
                <w:bCs/>
                <w:spacing w:val="-2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B82786" w:rsidRDefault="00DE391B" w:rsidP="00CB28C9">
            <w:pPr>
              <w:spacing w:before="20" w:after="20" w:line="300" w:lineRule="exact"/>
              <w:ind w:rightChars="-58" w:right="-139"/>
              <w:jc w:val="both"/>
              <w:rPr>
                <w:rFonts w:eastAsia="標楷體" w:hAnsi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 w:hAnsi="標楷體" w:hint="eastAsia"/>
                <w:bCs/>
                <w:spacing w:val="-20"/>
                <w:sz w:val="20"/>
                <w:szCs w:val="20"/>
              </w:rPr>
              <w:t>公益教育</w:t>
            </w:r>
            <w:r w:rsidRPr="00B82786">
              <w:rPr>
                <w:rFonts w:eastAsia="標楷體" w:hAnsi="標楷體"/>
                <w:bCs/>
                <w:spacing w:val="-20"/>
                <w:sz w:val="20"/>
                <w:szCs w:val="20"/>
              </w:rPr>
              <w:t>(</w:t>
            </w:r>
            <w:r w:rsidRPr="00B82786">
              <w:rPr>
                <w:rFonts w:eastAsia="標楷體" w:hAnsi="標楷體" w:hint="eastAsia"/>
                <w:bCs/>
                <w:spacing w:val="-20"/>
                <w:sz w:val="20"/>
                <w:szCs w:val="20"/>
              </w:rPr>
              <w:t>二</w:t>
            </w:r>
            <w:r w:rsidRPr="00B82786">
              <w:rPr>
                <w:rFonts w:eastAsia="標楷體" w:hAnsi="標楷體"/>
                <w:bCs/>
                <w:spacing w:val="-20"/>
                <w:sz w:val="20"/>
                <w:szCs w:val="20"/>
              </w:rPr>
              <w:t>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B82786" w:rsidRDefault="00DE391B" w:rsidP="00CB28C9">
            <w:pPr>
              <w:spacing w:line="300" w:lineRule="exact"/>
              <w:jc w:val="both"/>
              <w:rPr>
                <w:rFonts w:eastAsia="標楷體"/>
                <w:bCs/>
                <w:spacing w:val="-20"/>
                <w:sz w:val="20"/>
                <w:szCs w:val="20"/>
              </w:rPr>
            </w:pPr>
            <w:r w:rsidRPr="00B82786">
              <w:rPr>
                <w:rFonts w:eastAsia="標楷體"/>
                <w:bCs/>
                <w:spacing w:val="-20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B82786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spacing w:val="-2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2B2A92" w:rsidRDefault="00DE391B" w:rsidP="00CB28C9">
            <w:pPr>
              <w:spacing w:before="20" w:after="20"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pacing w:val="-2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DE391B" w:rsidRPr="002B2A92" w:rsidTr="004365F8">
        <w:trPr>
          <w:trHeight w:val="331"/>
        </w:trPr>
        <w:tc>
          <w:tcPr>
            <w:tcW w:w="508" w:type="dxa"/>
            <w:tcBorders>
              <w:top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DD56BD" w:rsidRDefault="00DE391B" w:rsidP="00CB28C9">
            <w:pPr>
              <w:spacing w:line="260" w:lineRule="exact"/>
              <w:jc w:val="both"/>
              <w:rPr>
                <w:rFonts w:eastAsia="標楷體"/>
                <w:bCs/>
                <w:color w:val="000000"/>
                <w:spacing w:val="-24"/>
                <w:sz w:val="18"/>
                <w:szCs w:val="18"/>
              </w:rPr>
            </w:pPr>
            <w:r w:rsidRPr="00DD56BD">
              <w:rPr>
                <w:rFonts w:eastAsia="標楷體" w:hAnsi="標楷體" w:hint="eastAsia"/>
                <w:bCs/>
                <w:color w:val="000000"/>
                <w:spacing w:val="-24"/>
                <w:sz w:val="18"/>
                <w:szCs w:val="18"/>
              </w:rPr>
              <w:t>時</w:t>
            </w:r>
            <w:r w:rsidRPr="00DD56BD">
              <w:rPr>
                <w:rFonts w:eastAsia="標楷體" w:hAnsi="標楷體"/>
                <w:bCs/>
                <w:color w:val="000000"/>
                <w:spacing w:val="-24"/>
                <w:sz w:val="18"/>
                <w:szCs w:val="18"/>
              </w:rPr>
              <w:t xml:space="preserve"> </w:t>
            </w:r>
            <w:r w:rsidRPr="00DD56BD">
              <w:rPr>
                <w:rFonts w:eastAsia="標楷體" w:hAnsi="標楷體" w:hint="eastAsia"/>
                <w:bCs/>
                <w:color w:val="000000"/>
                <w:spacing w:val="-24"/>
                <w:sz w:val="18"/>
                <w:szCs w:val="18"/>
              </w:rPr>
              <w:t>數</w:t>
            </w:r>
            <w:r w:rsidRPr="00DD56BD">
              <w:rPr>
                <w:rFonts w:eastAsia="標楷體"/>
                <w:bCs/>
                <w:color w:val="000000"/>
                <w:spacing w:val="-24"/>
                <w:sz w:val="18"/>
                <w:szCs w:val="18"/>
              </w:rPr>
              <w:t xml:space="preserve">  / </w:t>
            </w:r>
          </w:p>
          <w:p w:rsidR="00DE391B" w:rsidRPr="002B2A92" w:rsidRDefault="00DE391B" w:rsidP="00CB28C9">
            <w:pPr>
              <w:spacing w:line="260" w:lineRule="exact"/>
              <w:jc w:val="both"/>
              <w:rPr>
                <w:rFonts w:eastAsia="標楷體"/>
                <w:bCs/>
                <w:color w:val="000000"/>
                <w:spacing w:val="-24"/>
                <w:sz w:val="16"/>
              </w:rPr>
            </w:pPr>
            <w:r w:rsidRPr="00DD56BD">
              <w:rPr>
                <w:rFonts w:eastAsia="標楷體" w:hAnsi="標楷體" w:hint="eastAsia"/>
                <w:bCs/>
                <w:color w:val="000000"/>
                <w:spacing w:val="-24"/>
                <w:sz w:val="18"/>
                <w:szCs w:val="18"/>
              </w:rPr>
              <w:t>學</w:t>
            </w:r>
            <w:r w:rsidRPr="00DD56BD">
              <w:rPr>
                <w:rFonts w:eastAsia="標楷體" w:hAnsi="標楷體"/>
                <w:bCs/>
                <w:color w:val="000000"/>
                <w:spacing w:val="-24"/>
                <w:sz w:val="18"/>
                <w:szCs w:val="18"/>
              </w:rPr>
              <w:t xml:space="preserve"> </w:t>
            </w:r>
            <w:r w:rsidRPr="00DD56BD">
              <w:rPr>
                <w:rFonts w:eastAsia="標楷體" w:hAnsi="標楷體" w:hint="eastAsia"/>
                <w:bCs/>
                <w:color w:val="000000"/>
                <w:spacing w:val="-24"/>
                <w:sz w:val="18"/>
                <w:szCs w:val="18"/>
              </w:rPr>
              <w:t>分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900E94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CB28C9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12/9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ckThinSmallGap" w:sz="24" w:space="0" w:color="auto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CB28C9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12/9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CB28C9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8/7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ckThinSmallGap" w:sz="24" w:space="0" w:color="auto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CB28C9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8/7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E391B" w:rsidRPr="00900E94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900E94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900E94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ckThinSmallGap" w:sz="24" w:space="0" w:color="auto"/>
            </w:tcBorders>
          </w:tcPr>
          <w:p w:rsidR="00DE391B" w:rsidRPr="00900E94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E391B" w:rsidRPr="00900E94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r w:rsidRPr="00CB28C9">
              <w:rPr>
                <w:rFonts w:eastAsia="標楷體"/>
                <w:b/>
                <w:bCs/>
                <w:color w:val="000000"/>
                <w:sz w:val="20"/>
              </w:rPr>
              <w:t>3/3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r w:rsidRPr="00CB28C9">
              <w:rPr>
                <w:rFonts w:eastAsia="標楷體"/>
                <w:b/>
                <w:bCs/>
                <w:color w:val="000000"/>
                <w:sz w:val="20"/>
              </w:rPr>
              <w:t>3/3</w:t>
            </w:r>
          </w:p>
        </w:tc>
      </w:tr>
      <w:tr w:rsidR="00DE391B" w:rsidRPr="002B2A92" w:rsidTr="004365F8">
        <w:trPr>
          <w:cantSplit/>
          <w:trHeight w:val="361"/>
        </w:trPr>
        <w:tc>
          <w:tcPr>
            <w:tcW w:w="508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V"/>
            <w:vAlign w:val="bottom"/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</w:rPr>
            </w:pPr>
            <w:r w:rsidRPr="00900E94">
              <w:rPr>
                <w:rFonts w:eastAsia="標楷體" w:hAnsi="標楷體" w:hint="eastAsia"/>
                <w:bCs/>
                <w:spacing w:val="-20"/>
                <w:sz w:val="20"/>
                <w:szCs w:val="20"/>
              </w:rPr>
              <w:t>專業必修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藝術風格史</w:t>
            </w: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 xml:space="preserve"> (</w:t>
            </w: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一</w:t>
            </w: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)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時尚設計史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時尚繪畫風格與創作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F6228F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*</w:t>
            </w:r>
            <w:r w:rsidR="00DE391B"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時尚專題企劃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before="20" w:after="20"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實務實習</w:t>
            </w: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(</w:t>
            </w: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一</w:t>
            </w: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 xml:space="preserve">) 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before="20" w:after="20"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9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adjustRightInd w:val="0"/>
              <w:snapToGrid w:val="0"/>
              <w:spacing w:before="20" w:after="20"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實務實習</w:t>
            </w: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(</w:t>
            </w: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二</w:t>
            </w: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)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F6228F" w:rsidP="00CB28C9">
            <w:pPr>
              <w:spacing w:before="20" w:after="20"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*</w:t>
            </w:r>
            <w:r w:rsidR="00DE391B"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時尚專題創作</w:t>
            </w:r>
            <w:r w:rsidR="00DE391B"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(</w:t>
            </w:r>
            <w:r w:rsidR="00DE391B"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一</w:t>
            </w:r>
            <w:r w:rsidR="00DE391B"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 xml:space="preserve">) 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before="20" w:after="20"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F6228F" w:rsidP="00CB28C9">
            <w:pPr>
              <w:spacing w:before="20" w:after="20"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*</w:t>
            </w:r>
            <w:r w:rsidR="00DE391B"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時尚專題創作</w:t>
            </w:r>
            <w:r w:rsidR="00DE391B"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(</w:t>
            </w:r>
            <w:r w:rsidR="00DE391B"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二</w:t>
            </w:r>
            <w:r w:rsidR="00DE391B"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 xml:space="preserve">) </w:t>
            </w: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E391B" w:rsidRPr="00900E9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spacing w:val="-20"/>
                <w:sz w:val="20"/>
                <w:szCs w:val="20"/>
              </w:rPr>
            </w:pPr>
            <w:r w:rsidRPr="00900E94">
              <w:rPr>
                <w:rFonts w:eastAsia="標楷體" w:hAnsi="標楷體"/>
                <w:bCs/>
                <w:spacing w:val="-20"/>
                <w:sz w:val="20"/>
                <w:szCs w:val="20"/>
              </w:rPr>
              <w:t>3/3</w:t>
            </w:r>
          </w:p>
        </w:tc>
      </w:tr>
      <w:tr w:rsidR="00DE391B" w:rsidRPr="002B2A92" w:rsidTr="004365F8">
        <w:trPr>
          <w:cantSplit/>
          <w:trHeight w:val="118"/>
        </w:trPr>
        <w:tc>
          <w:tcPr>
            <w:tcW w:w="5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時尚素描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時尚專案企劃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時尚產業經營管理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before="20" w:after="20"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展演規劃與行銷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E391B" w:rsidRPr="00900E9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spacing w:val="-20"/>
                <w:sz w:val="20"/>
                <w:szCs w:val="20"/>
              </w:rPr>
            </w:pPr>
          </w:p>
        </w:tc>
      </w:tr>
      <w:tr w:rsidR="00DE391B" w:rsidRPr="002B2A92" w:rsidTr="004365F8">
        <w:trPr>
          <w:trHeight w:val="81"/>
        </w:trPr>
        <w:tc>
          <w:tcPr>
            <w:tcW w:w="50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260" w:lineRule="exact"/>
              <w:jc w:val="both"/>
              <w:rPr>
                <w:rFonts w:eastAsia="標楷體" w:hAnsi="標楷體"/>
                <w:bCs/>
                <w:color w:val="000000"/>
                <w:spacing w:val="-24"/>
                <w:sz w:val="18"/>
                <w:szCs w:val="18"/>
              </w:rPr>
            </w:pPr>
            <w:r w:rsidRPr="00CB28C9">
              <w:rPr>
                <w:rFonts w:eastAsia="標楷體" w:hAnsi="標楷體" w:hint="eastAsia"/>
                <w:bCs/>
                <w:color w:val="000000"/>
                <w:spacing w:val="-24"/>
                <w:sz w:val="18"/>
                <w:szCs w:val="18"/>
              </w:rPr>
              <w:t>時</w:t>
            </w:r>
            <w:r w:rsidRPr="00CB28C9">
              <w:rPr>
                <w:rFonts w:eastAsia="標楷體" w:hAnsi="標楷體"/>
                <w:bCs/>
                <w:color w:val="000000"/>
                <w:spacing w:val="-24"/>
                <w:sz w:val="18"/>
                <w:szCs w:val="18"/>
              </w:rPr>
              <w:t xml:space="preserve"> </w:t>
            </w:r>
            <w:r w:rsidRPr="00CB28C9">
              <w:rPr>
                <w:rFonts w:eastAsia="標楷體" w:hAnsi="標楷體" w:hint="eastAsia"/>
                <w:bCs/>
                <w:color w:val="000000"/>
                <w:spacing w:val="-24"/>
                <w:sz w:val="18"/>
                <w:szCs w:val="18"/>
              </w:rPr>
              <w:t>數</w:t>
            </w:r>
            <w:r w:rsidRPr="00CB28C9">
              <w:rPr>
                <w:rFonts w:eastAsia="標楷體" w:hAnsi="標楷體"/>
                <w:bCs/>
                <w:color w:val="000000"/>
                <w:spacing w:val="-24"/>
                <w:sz w:val="18"/>
                <w:szCs w:val="18"/>
              </w:rPr>
              <w:t xml:space="preserve">  /</w:t>
            </w:r>
          </w:p>
          <w:p w:rsidR="00DE391B" w:rsidRPr="002B2A92" w:rsidRDefault="00DE391B" w:rsidP="00CB28C9">
            <w:pPr>
              <w:spacing w:line="260" w:lineRule="exact"/>
              <w:jc w:val="both"/>
              <w:rPr>
                <w:rFonts w:eastAsia="標楷體"/>
                <w:bCs/>
                <w:color w:val="000000"/>
                <w:spacing w:val="-24"/>
                <w:sz w:val="16"/>
              </w:rPr>
            </w:pPr>
            <w:r w:rsidRPr="00CB28C9">
              <w:rPr>
                <w:rFonts w:eastAsia="標楷體" w:hAnsi="標楷體"/>
                <w:bCs/>
                <w:color w:val="000000"/>
                <w:spacing w:val="-24"/>
                <w:sz w:val="18"/>
                <w:szCs w:val="18"/>
              </w:rPr>
              <w:t xml:space="preserve"> </w:t>
            </w:r>
            <w:r w:rsidRPr="00CB28C9">
              <w:rPr>
                <w:rFonts w:eastAsia="標楷體" w:hAnsi="標楷體" w:hint="eastAsia"/>
                <w:bCs/>
                <w:color w:val="000000"/>
                <w:spacing w:val="-24"/>
                <w:sz w:val="18"/>
                <w:szCs w:val="18"/>
              </w:rPr>
              <w:t>學</w:t>
            </w:r>
            <w:r w:rsidRPr="00CB28C9">
              <w:rPr>
                <w:rFonts w:eastAsia="標楷體" w:hAnsi="標楷體"/>
                <w:bCs/>
                <w:color w:val="000000"/>
                <w:spacing w:val="-24"/>
                <w:sz w:val="18"/>
                <w:szCs w:val="18"/>
              </w:rPr>
              <w:t xml:space="preserve"> </w:t>
            </w:r>
            <w:r w:rsidRPr="00CB28C9">
              <w:rPr>
                <w:rFonts w:eastAsia="標楷體" w:hAnsi="標楷體" w:hint="eastAsia"/>
                <w:bCs/>
                <w:color w:val="000000"/>
                <w:spacing w:val="-24"/>
                <w:sz w:val="18"/>
                <w:szCs w:val="18"/>
              </w:rPr>
              <w:t>分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900E9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spacing w:val="-2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  <w:t>6/6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ckThinSmallGap" w:sz="24" w:space="0" w:color="auto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  <w:t>6/6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  <w:t>6/6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ckThinSmallGap" w:sz="24" w:space="0" w:color="auto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  <w:t>6/6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  <w:t>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ckThinSmallGap" w:sz="24" w:space="0" w:color="auto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  <w:t>3/3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  <w:t>3/3</w:t>
            </w:r>
          </w:p>
        </w:tc>
      </w:tr>
      <w:tr w:rsidR="00DE391B" w:rsidRPr="002B2A92" w:rsidTr="004365F8">
        <w:trPr>
          <w:cantSplit/>
          <w:trHeight w:val="111"/>
        </w:trPr>
        <w:tc>
          <w:tcPr>
            <w:tcW w:w="508" w:type="dxa"/>
            <w:vMerge w:val="restart"/>
            <w:tcBorders>
              <w:top w:val="nil"/>
              <w:right w:val="single" w:sz="4" w:space="0" w:color="000000"/>
            </w:tcBorders>
            <w:textDirection w:val="tbRlV"/>
            <w:vAlign w:val="bottom"/>
          </w:tcPr>
          <w:p w:rsidR="00DE391B" w:rsidRPr="002B2A92" w:rsidRDefault="00DE391B" w:rsidP="00CB28C9">
            <w:pPr>
              <w:spacing w:line="300" w:lineRule="exact"/>
              <w:ind w:left="113" w:right="113"/>
              <w:jc w:val="both"/>
              <w:rPr>
                <w:rFonts w:eastAsia="標楷體"/>
                <w:bCs/>
                <w:color w:val="000000"/>
              </w:rPr>
            </w:pPr>
            <w:r w:rsidRPr="002B2A92">
              <w:rPr>
                <w:rFonts w:eastAsia="標楷體" w:hAnsi="標楷體" w:hint="eastAsia"/>
                <w:bCs/>
                <w:color w:val="000000"/>
              </w:rPr>
              <w:t>專</w:t>
            </w:r>
            <w:r w:rsidRPr="002B2A92">
              <w:rPr>
                <w:rFonts w:eastAsia="標楷體"/>
                <w:bCs/>
                <w:color w:val="000000"/>
              </w:rPr>
              <w:t xml:space="preserve"> </w:t>
            </w:r>
            <w:r w:rsidRPr="002B2A92">
              <w:rPr>
                <w:rFonts w:eastAsia="標楷體" w:hAnsi="標楷體" w:hint="eastAsia"/>
                <w:bCs/>
                <w:color w:val="000000"/>
              </w:rPr>
              <w:t>業</w:t>
            </w:r>
            <w:r w:rsidRPr="002B2A92">
              <w:rPr>
                <w:rFonts w:eastAsia="標楷體"/>
                <w:bCs/>
                <w:color w:val="000000"/>
              </w:rPr>
              <w:t xml:space="preserve"> </w:t>
            </w:r>
            <w:r w:rsidRPr="002B2A92">
              <w:rPr>
                <w:rFonts w:eastAsia="標楷體" w:hAnsi="標楷體" w:hint="eastAsia"/>
                <w:bCs/>
                <w:color w:val="000000"/>
              </w:rPr>
              <w:t>選</w:t>
            </w:r>
            <w:r w:rsidRPr="002B2A92">
              <w:rPr>
                <w:rFonts w:eastAsia="標楷體"/>
                <w:bCs/>
                <w:color w:val="000000"/>
              </w:rPr>
              <w:t xml:space="preserve"> </w:t>
            </w:r>
            <w:r w:rsidRPr="002B2A92">
              <w:rPr>
                <w:rFonts w:eastAsia="標楷體" w:hAnsi="標楷體" w:hint="eastAsia"/>
                <w:bCs/>
                <w:color w:val="000000"/>
              </w:rPr>
              <w:t>修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391B" w:rsidRPr="00CB28C9" w:rsidRDefault="00DE391B" w:rsidP="00CB28C9">
            <w:pPr>
              <w:spacing w:before="20" w:after="20" w:line="300" w:lineRule="exact"/>
              <w:ind w:rightChars="-58" w:right="-139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服裝構成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391B" w:rsidRPr="00CB28C9" w:rsidRDefault="00DE391B" w:rsidP="00CB28C9">
            <w:pPr>
              <w:spacing w:before="20" w:after="20" w:line="300" w:lineRule="exact"/>
              <w:ind w:rightChars="-58" w:right="-139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391B" w:rsidRPr="00477AF4" w:rsidRDefault="00DE391B" w:rsidP="00CB28C9">
            <w:pPr>
              <w:spacing w:before="20" w:after="20" w:line="300" w:lineRule="exact"/>
              <w:ind w:rightChars="-58" w:right="-139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版型基礎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E6E6E6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5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版型進階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立體剪裁</w:t>
            </w:r>
          </w:p>
        </w:tc>
        <w:tc>
          <w:tcPr>
            <w:tcW w:w="4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E6E6E6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印染設計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男裝童裝設計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</w:tr>
      <w:tr w:rsidR="00DE391B" w:rsidRPr="002B2A92" w:rsidTr="004365F8">
        <w:trPr>
          <w:cantSplit/>
          <w:trHeight w:val="60"/>
        </w:trPr>
        <w:tc>
          <w:tcPr>
            <w:tcW w:w="508" w:type="dxa"/>
            <w:vMerge/>
            <w:tcBorders>
              <w:right w:val="single" w:sz="4" w:space="0" w:color="000000"/>
            </w:tcBorders>
            <w:textDirection w:val="tbRlV"/>
            <w:vAlign w:val="bottom"/>
          </w:tcPr>
          <w:p w:rsidR="00DE391B" w:rsidRPr="002B2A92" w:rsidRDefault="00DE391B" w:rsidP="00CB28C9">
            <w:pPr>
              <w:spacing w:line="300" w:lineRule="exact"/>
              <w:ind w:left="113" w:right="113"/>
              <w:jc w:val="both"/>
              <w:rPr>
                <w:rFonts w:eastAsia="標楷體" w:hAnsi="標楷體"/>
                <w:bCs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391B" w:rsidRPr="00CB28C9" w:rsidRDefault="00DE391B" w:rsidP="00CB28C9">
            <w:pPr>
              <w:spacing w:before="20" w:after="20" w:line="300" w:lineRule="exact"/>
              <w:ind w:rightChars="-58" w:right="-139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服裝人體表現技法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391B" w:rsidRPr="00CB28C9" w:rsidRDefault="00DE391B" w:rsidP="00CB28C9">
            <w:pPr>
              <w:spacing w:before="20" w:after="20" w:line="300" w:lineRule="exact"/>
              <w:ind w:rightChars="-58" w:right="-139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391B" w:rsidRPr="00477AF4" w:rsidRDefault="00DE391B" w:rsidP="00CB28C9">
            <w:pPr>
              <w:spacing w:before="20" w:after="20" w:line="300" w:lineRule="exact"/>
              <w:ind w:rightChars="-58" w:right="-139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時尚設計與表現法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E6E6E6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織品設計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專業提案製作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E6E6E6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tabs>
                <w:tab w:val="left" w:pos="1946"/>
              </w:tabs>
              <w:adjustRightInd w:val="0"/>
              <w:snapToGrid w:val="0"/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391B" w:rsidRPr="00477AF4" w:rsidRDefault="00DE391B" w:rsidP="00CB28C9">
            <w:pPr>
              <w:tabs>
                <w:tab w:val="left" w:pos="1946"/>
              </w:tabs>
              <w:adjustRightInd w:val="0"/>
              <w:snapToGrid w:val="0"/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女裝時尚專業服裝設計</w:t>
            </w: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(</w:t>
            </w: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一</w:t>
            </w: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)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391B" w:rsidRPr="00477AF4" w:rsidRDefault="00DE391B" w:rsidP="00CB28C9">
            <w:pPr>
              <w:tabs>
                <w:tab w:val="left" w:pos="1946"/>
              </w:tabs>
              <w:adjustRightInd w:val="0"/>
              <w:snapToGrid w:val="0"/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女裝時尚專業服裝設計</w:t>
            </w: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(</w:t>
            </w: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二</w:t>
            </w: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</w:tr>
      <w:tr w:rsidR="00DE391B" w:rsidRPr="002B2A92" w:rsidTr="004365F8">
        <w:trPr>
          <w:cantSplit/>
          <w:trHeight w:val="60"/>
        </w:trPr>
        <w:tc>
          <w:tcPr>
            <w:tcW w:w="508" w:type="dxa"/>
            <w:vMerge/>
            <w:tcBorders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391B" w:rsidRPr="00CB28C9" w:rsidRDefault="00DE391B" w:rsidP="00CB28C9">
            <w:pPr>
              <w:spacing w:before="20" w:after="20" w:line="300" w:lineRule="exact"/>
              <w:ind w:rightChars="-58" w:right="-139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專業彩妝設計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391B" w:rsidRPr="00CB28C9" w:rsidRDefault="00DE391B" w:rsidP="00CB28C9">
            <w:pPr>
              <w:spacing w:before="20" w:after="20" w:line="300" w:lineRule="exact"/>
              <w:ind w:rightChars="-58" w:right="-139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391B" w:rsidRPr="00477AF4" w:rsidRDefault="00DE391B" w:rsidP="00CB28C9">
            <w:pPr>
              <w:spacing w:before="20" w:after="20" w:line="300" w:lineRule="exact"/>
              <w:ind w:rightChars="-58" w:right="-139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服裝設計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E6E6E6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專業服裝製作</w:t>
            </w: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(</w:t>
            </w: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一</w:t>
            </w: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專業服裝製作</w:t>
            </w: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(</w:t>
            </w: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二</w:t>
            </w: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)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E6E6E6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tabs>
                <w:tab w:val="left" w:pos="1946"/>
              </w:tabs>
              <w:adjustRightInd w:val="0"/>
              <w:snapToGrid w:val="0"/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391B" w:rsidRPr="00477AF4" w:rsidRDefault="00DE391B" w:rsidP="00CB28C9">
            <w:pPr>
              <w:tabs>
                <w:tab w:val="left" w:pos="1946"/>
              </w:tabs>
              <w:adjustRightInd w:val="0"/>
              <w:snapToGrid w:val="0"/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進階立體剪裁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整體造型創作</w:t>
            </w: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(</w:t>
            </w: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二</w:t>
            </w: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</w:tr>
      <w:tr w:rsidR="00DE391B" w:rsidRPr="002B2A92" w:rsidTr="004365F8">
        <w:trPr>
          <w:cantSplit/>
          <w:trHeight w:val="60"/>
        </w:trPr>
        <w:tc>
          <w:tcPr>
            <w:tcW w:w="508" w:type="dxa"/>
            <w:vMerge/>
            <w:tcBorders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391B" w:rsidRPr="00CB28C9" w:rsidRDefault="00DE391B" w:rsidP="00CB28C9">
            <w:pPr>
              <w:spacing w:before="20" w:after="20" w:line="300" w:lineRule="exact"/>
              <w:ind w:rightChars="-58" w:right="-139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髮妝材料應用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391B" w:rsidRPr="00CB28C9" w:rsidRDefault="00DE391B" w:rsidP="00CB28C9">
            <w:pPr>
              <w:spacing w:before="20" w:after="20" w:line="300" w:lineRule="exact"/>
              <w:ind w:rightChars="-58" w:right="-139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391B" w:rsidRPr="00477AF4" w:rsidRDefault="00DE391B" w:rsidP="00CB28C9">
            <w:pPr>
              <w:spacing w:before="20" w:after="20" w:line="300" w:lineRule="exact"/>
              <w:ind w:rightChars="-58" w:right="-139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配飾設計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CCCCCC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時</w:t>
            </w:r>
            <w:r w:rsidRPr="00477AF4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尚髮型編梳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特效彩妝設計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CCCCCC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中西服裝史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藝術風格史</w:t>
            </w: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 xml:space="preserve"> (</w:t>
            </w: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二</w:t>
            </w: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 xml:space="preserve">)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</w:tr>
      <w:tr w:rsidR="00DE391B" w:rsidRPr="002B2A92" w:rsidTr="004365F8">
        <w:trPr>
          <w:cantSplit/>
          <w:trHeight w:val="60"/>
        </w:trPr>
        <w:tc>
          <w:tcPr>
            <w:tcW w:w="508" w:type="dxa"/>
            <w:vMerge/>
            <w:tcBorders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儀態美學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基礎髮型設計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CCCCCC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指甲藝術設計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新娘秘書實務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CCCCCC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整體造型創作</w:t>
            </w: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(</w:t>
            </w: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一</w:t>
            </w: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)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E391B" w:rsidRPr="00477AF4" w:rsidRDefault="00DE391B" w:rsidP="00CB28C9">
            <w:pPr>
              <w:spacing w:before="20" w:after="20"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時尚精品設計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</w:tr>
      <w:tr w:rsidR="00DE391B" w:rsidRPr="002B2A92" w:rsidTr="004365F8">
        <w:trPr>
          <w:cantSplit/>
          <w:trHeight w:val="60"/>
        </w:trPr>
        <w:tc>
          <w:tcPr>
            <w:tcW w:w="508" w:type="dxa"/>
            <w:vMerge/>
            <w:tcBorders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手作工藝體驗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時尚平面設計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B3B3B3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創意彩妝設計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複合媒材設計應用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B3B3B3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時尚消費行為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E391B" w:rsidRPr="00477AF4" w:rsidRDefault="00DE391B" w:rsidP="00CB28C9">
            <w:pPr>
              <w:spacing w:before="20" w:after="20"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網路與體驗行銷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</w:tr>
      <w:tr w:rsidR="00DE391B" w:rsidRPr="002B2A92" w:rsidTr="004365F8">
        <w:trPr>
          <w:cantSplit/>
          <w:trHeight w:val="60"/>
        </w:trPr>
        <w:tc>
          <w:tcPr>
            <w:tcW w:w="508" w:type="dxa"/>
            <w:vMerge/>
            <w:tcBorders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時尚行銷專題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工藝創作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B3B3B3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造型工藝設計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時尚展示設計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B3B3B3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tabs>
                <w:tab w:val="left" w:pos="1946"/>
              </w:tabs>
              <w:adjustRightInd w:val="0"/>
              <w:snapToGrid w:val="0"/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tabs>
                <w:tab w:val="left" w:pos="1946"/>
              </w:tabs>
              <w:adjustRightInd w:val="0"/>
              <w:snapToGrid w:val="0"/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E391B" w:rsidRPr="00477AF4" w:rsidRDefault="00DE391B" w:rsidP="00CB28C9">
            <w:pPr>
              <w:tabs>
                <w:tab w:val="left" w:pos="1946"/>
              </w:tabs>
              <w:adjustRightInd w:val="0"/>
              <w:snapToGrid w:val="0"/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工藝產品設計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E391B" w:rsidRPr="00477AF4" w:rsidRDefault="00DE391B" w:rsidP="00CB28C9">
            <w:pPr>
              <w:spacing w:before="20" w:after="20"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時尚品牌經營策略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</w:tr>
      <w:tr w:rsidR="00DE391B" w:rsidRPr="002B2A92" w:rsidTr="004365F8">
        <w:trPr>
          <w:cantSplit/>
          <w:trHeight w:val="60"/>
        </w:trPr>
        <w:tc>
          <w:tcPr>
            <w:tcW w:w="508" w:type="dxa"/>
            <w:vMerge/>
            <w:tcBorders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電腦輔助時尚設計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時尚攝影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職前作品實作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DE391B" w:rsidRPr="00477AF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477AF4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</w:tr>
      <w:tr w:rsidR="00DE391B" w:rsidRPr="002B2A92" w:rsidTr="004365F8">
        <w:trPr>
          <w:cantSplit/>
          <w:trHeight w:val="60"/>
        </w:trPr>
        <w:tc>
          <w:tcPr>
            <w:tcW w:w="508" w:type="dxa"/>
            <w:vMerge/>
            <w:tcBorders>
              <w:bottom w:val="nil"/>
              <w:right w:val="single" w:sz="4" w:space="0" w:color="000000"/>
            </w:tcBorders>
          </w:tcPr>
          <w:p w:rsidR="00DE391B" w:rsidRPr="002B2A92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時尚通路與零售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  <w:t>3/3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color w:val="000000"/>
                <w:spacing w:val="-20"/>
                <w:sz w:val="20"/>
                <w:szCs w:val="20"/>
              </w:rPr>
            </w:pPr>
          </w:p>
        </w:tc>
      </w:tr>
      <w:tr w:rsidR="00DE391B" w:rsidRPr="002B2A92" w:rsidTr="004365F8">
        <w:trPr>
          <w:cantSplit/>
          <w:trHeight w:val="197"/>
        </w:trPr>
        <w:tc>
          <w:tcPr>
            <w:tcW w:w="508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260" w:lineRule="exact"/>
              <w:jc w:val="both"/>
              <w:rPr>
                <w:rFonts w:eastAsia="標楷體" w:hAnsi="標楷體"/>
                <w:bCs/>
                <w:color w:val="000000"/>
                <w:spacing w:val="-24"/>
                <w:sz w:val="18"/>
                <w:szCs w:val="18"/>
              </w:rPr>
            </w:pPr>
            <w:r w:rsidRPr="00DD56BD">
              <w:rPr>
                <w:rFonts w:eastAsia="標楷體" w:hAnsi="標楷體" w:hint="eastAsia"/>
                <w:bCs/>
                <w:color w:val="000000"/>
                <w:spacing w:val="-24"/>
                <w:sz w:val="18"/>
                <w:szCs w:val="18"/>
              </w:rPr>
              <w:t>時</w:t>
            </w:r>
            <w:r w:rsidRPr="00DD56BD">
              <w:rPr>
                <w:rFonts w:eastAsia="標楷體" w:hAnsi="標楷體"/>
                <w:bCs/>
                <w:color w:val="000000"/>
                <w:spacing w:val="-24"/>
                <w:sz w:val="18"/>
                <w:szCs w:val="18"/>
              </w:rPr>
              <w:t xml:space="preserve"> </w:t>
            </w:r>
            <w:r w:rsidRPr="00DD56BD">
              <w:rPr>
                <w:rFonts w:eastAsia="標楷體" w:hAnsi="標楷體" w:hint="eastAsia"/>
                <w:bCs/>
                <w:color w:val="000000"/>
                <w:spacing w:val="-24"/>
                <w:sz w:val="18"/>
                <w:szCs w:val="18"/>
              </w:rPr>
              <w:t>數</w:t>
            </w:r>
            <w:r w:rsidRPr="00CB28C9">
              <w:rPr>
                <w:rFonts w:eastAsia="標楷體" w:hAnsi="標楷體"/>
                <w:bCs/>
                <w:color w:val="000000"/>
                <w:spacing w:val="-24"/>
                <w:sz w:val="18"/>
                <w:szCs w:val="18"/>
              </w:rPr>
              <w:t xml:space="preserve">  / </w:t>
            </w:r>
          </w:p>
          <w:p w:rsidR="00DE391B" w:rsidRPr="002B2A92" w:rsidRDefault="00DE391B" w:rsidP="00CB28C9">
            <w:pPr>
              <w:spacing w:line="260" w:lineRule="exact"/>
              <w:jc w:val="both"/>
              <w:rPr>
                <w:rFonts w:eastAsia="標楷體"/>
                <w:bCs/>
                <w:color w:val="000000"/>
              </w:rPr>
            </w:pPr>
            <w:r w:rsidRPr="00DD56BD">
              <w:rPr>
                <w:rFonts w:eastAsia="標楷體" w:hAnsi="標楷體" w:hint="eastAsia"/>
                <w:bCs/>
                <w:color w:val="000000"/>
                <w:spacing w:val="-24"/>
                <w:sz w:val="18"/>
                <w:szCs w:val="18"/>
              </w:rPr>
              <w:t>學</w:t>
            </w:r>
            <w:r w:rsidRPr="00DD56BD">
              <w:rPr>
                <w:rFonts w:eastAsia="標楷體" w:hAnsi="標楷體"/>
                <w:bCs/>
                <w:color w:val="000000"/>
                <w:spacing w:val="-24"/>
                <w:sz w:val="18"/>
                <w:szCs w:val="18"/>
              </w:rPr>
              <w:t xml:space="preserve"> </w:t>
            </w:r>
            <w:r w:rsidRPr="00DD56BD">
              <w:rPr>
                <w:rFonts w:eastAsia="標楷體" w:hAnsi="標楷體" w:hint="eastAsia"/>
                <w:bCs/>
                <w:color w:val="000000"/>
                <w:spacing w:val="-24"/>
                <w:sz w:val="18"/>
                <w:szCs w:val="18"/>
              </w:rPr>
              <w:t>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91B" w:rsidRPr="00900E9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spacing w:val="-2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  <w:t>21/21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thickThinSmallGap" w:sz="24" w:space="0" w:color="auto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  <w:t>21/21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  <w:t>27/27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thickThinSmallGap" w:sz="24" w:space="0" w:color="auto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  <w:t>21/21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thickThinSmallGap" w:sz="24" w:space="0" w:color="auto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  <w:t>24/24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  <w:t>24/24</w:t>
            </w:r>
          </w:p>
        </w:tc>
      </w:tr>
      <w:tr w:rsidR="00DE391B" w:rsidRPr="002B2A92" w:rsidTr="004365F8">
        <w:trPr>
          <w:cantSplit/>
          <w:trHeight w:val="319"/>
        </w:trPr>
        <w:tc>
          <w:tcPr>
            <w:tcW w:w="193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900E94" w:rsidRDefault="00DE391B" w:rsidP="00CB28C9">
            <w:pPr>
              <w:spacing w:line="300" w:lineRule="exact"/>
              <w:jc w:val="both"/>
              <w:rPr>
                <w:rFonts w:eastAsia="標楷體" w:hAnsi="標楷體"/>
                <w:bCs/>
                <w:spacing w:val="-20"/>
                <w:sz w:val="20"/>
                <w:szCs w:val="20"/>
              </w:rPr>
            </w:pPr>
            <w:r w:rsidRPr="00900E94">
              <w:rPr>
                <w:rFonts w:eastAsia="標楷體" w:hAnsi="標楷體" w:hint="eastAsia"/>
                <w:bCs/>
                <w:spacing w:val="-20"/>
                <w:sz w:val="20"/>
                <w:szCs w:val="20"/>
              </w:rPr>
              <w:t>學時總時數</w:t>
            </w:r>
            <w:r w:rsidRPr="00900E94">
              <w:rPr>
                <w:rFonts w:eastAsia="標楷體" w:hAnsi="標楷體"/>
                <w:bCs/>
                <w:spacing w:val="-20"/>
                <w:sz w:val="20"/>
                <w:szCs w:val="20"/>
              </w:rPr>
              <w:t>/</w:t>
            </w:r>
            <w:r w:rsidRPr="00900E94">
              <w:rPr>
                <w:rFonts w:eastAsia="標楷體" w:hAnsi="標楷體" w:hint="eastAsia"/>
                <w:bCs/>
                <w:spacing w:val="-20"/>
                <w:sz w:val="20"/>
                <w:szCs w:val="20"/>
              </w:rPr>
              <w:t>學分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  <w:t>39/36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thickThinSmallGap" w:sz="24" w:space="0" w:color="auto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  <w:t>39/36</w:t>
            </w:r>
          </w:p>
        </w:tc>
        <w:tc>
          <w:tcPr>
            <w:tcW w:w="15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  <w:t>35/34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thickThinSmallGap" w:sz="24" w:space="0" w:color="auto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  <w:t>32/31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  <w:t>9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thickThinSmallGap" w:sz="24" w:space="0" w:color="auto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  <w:t>9</w:t>
            </w:r>
          </w:p>
        </w:tc>
        <w:tc>
          <w:tcPr>
            <w:tcW w:w="19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  <w:t>30/30</w:t>
            </w:r>
          </w:p>
        </w:tc>
        <w:tc>
          <w:tcPr>
            <w:tcW w:w="1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DE391B" w:rsidRPr="00CB28C9" w:rsidRDefault="00DE391B" w:rsidP="00CB28C9">
            <w:pPr>
              <w:spacing w:line="300" w:lineRule="exact"/>
              <w:jc w:val="both"/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</w:pPr>
            <w:r w:rsidRPr="00CB28C9">
              <w:rPr>
                <w:rFonts w:eastAsia="標楷體" w:hAnsi="標楷體"/>
                <w:b/>
                <w:bCs/>
                <w:spacing w:val="-20"/>
                <w:sz w:val="20"/>
                <w:szCs w:val="20"/>
              </w:rPr>
              <w:t>30/30</w:t>
            </w:r>
          </w:p>
        </w:tc>
      </w:tr>
      <w:tr w:rsidR="00DE391B" w:rsidRPr="002B2A92" w:rsidTr="0055706E">
        <w:trPr>
          <w:cantSplit/>
          <w:trHeight w:val="50"/>
        </w:trPr>
        <w:tc>
          <w:tcPr>
            <w:tcW w:w="1934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1F0EA9" w:rsidRDefault="00DE391B" w:rsidP="00CB28C9">
            <w:pPr>
              <w:spacing w:line="300" w:lineRule="exact"/>
              <w:ind w:right="-266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F0EA9">
              <w:rPr>
                <w:rFonts w:eastAsia="標楷體" w:hAnsi="標楷體" w:hint="eastAsia"/>
                <w:bCs/>
                <w:color w:val="000000"/>
                <w:sz w:val="20"/>
                <w:szCs w:val="20"/>
              </w:rPr>
              <w:t>校訂通識必修</w:t>
            </w:r>
          </w:p>
        </w:tc>
        <w:tc>
          <w:tcPr>
            <w:tcW w:w="13828" w:type="dxa"/>
            <w:gridSpan w:val="15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DE391B" w:rsidRPr="001F0EA9" w:rsidRDefault="00DE391B" w:rsidP="00CB28C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F0EA9">
              <w:rPr>
                <w:rFonts w:eastAsia="標楷體" w:hAnsi="標楷體"/>
                <w:bCs/>
                <w:color w:val="000000"/>
                <w:sz w:val="20"/>
                <w:szCs w:val="20"/>
              </w:rPr>
              <w:t xml:space="preserve">      </w:t>
            </w:r>
            <w:r w:rsidRPr="001F0EA9">
              <w:rPr>
                <w:rFonts w:eastAsia="標楷體" w:hAnsi="標楷體" w:hint="eastAsia"/>
                <w:bCs/>
                <w:color w:val="000000"/>
                <w:sz w:val="20"/>
                <w:szCs w:val="20"/>
              </w:rPr>
              <w:t xml:space="preserve">　</w:t>
            </w:r>
            <w:r w:rsidRPr="001F0EA9">
              <w:rPr>
                <w:rFonts w:eastAsia="標楷體" w:hAnsi="標楷體"/>
                <w:bCs/>
                <w:color w:val="000000"/>
                <w:sz w:val="20"/>
                <w:szCs w:val="20"/>
              </w:rPr>
              <w:t>38</w:t>
            </w:r>
            <w:r w:rsidRPr="001F0EA9">
              <w:rPr>
                <w:rFonts w:eastAsia="標楷體" w:hAnsi="標楷體" w:hint="eastAsia"/>
                <w:bCs/>
                <w:color w:val="000000"/>
                <w:sz w:val="20"/>
                <w:szCs w:val="20"/>
              </w:rPr>
              <w:t>學分</w:t>
            </w:r>
            <w:r w:rsidRPr="001F0EA9">
              <w:rPr>
                <w:rFonts w:eastAsia="標楷體" w:hAnsi="標楷體"/>
                <w:bCs/>
                <w:color w:val="000000"/>
                <w:sz w:val="20"/>
                <w:szCs w:val="20"/>
              </w:rPr>
              <w:t>(</w:t>
            </w:r>
            <w:r w:rsidRPr="001F0EA9">
              <w:rPr>
                <w:rFonts w:eastAsia="標楷體" w:hAnsi="標楷體" w:hint="eastAsia"/>
                <w:bCs/>
                <w:color w:val="000000"/>
                <w:sz w:val="20"/>
                <w:szCs w:val="20"/>
              </w:rPr>
              <w:t>每學期修得學分數依實際選課為準</w:t>
            </w:r>
            <w:r w:rsidRPr="001F0EA9">
              <w:rPr>
                <w:rFonts w:eastAsia="標楷體" w:hAnsi="標楷體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E391B" w:rsidRPr="002B2A92" w:rsidTr="0055706E">
        <w:trPr>
          <w:cantSplit/>
          <w:trHeight w:val="70"/>
        </w:trPr>
        <w:tc>
          <w:tcPr>
            <w:tcW w:w="19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1F0EA9" w:rsidRDefault="00DE391B" w:rsidP="00CB28C9">
            <w:pPr>
              <w:spacing w:line="300" w:lineRule="exact"/>
              <w:ind w:right="-266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F0EA9">
              <w:rPr>
                <w:rFonts w:eastAsia="標楷體" w:hAnsi="標楷體" w:hint="eastAsia"/>
                <w:bCs/>
                <w:color w:val="000000"/>
                <w:sz w:val="20"/>
                <w:szCs w:val="20"/>
              </w:rPr>
              <w:t>專業必修</w:t>
            </w:r>
          </w:p>
        </w:tc>
        <w:tc>
          <w:tcPr>
            <w:tcW w:w="138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1B" w:rsidRPr="001F0EA9" w:rsidRDefault="002C4616" w:rsidP="001F0EA9">
            <w:pPr>
              <w:spacing w:line="300" w:lineRule="exact"/>
              <w:ind w:firstLineChars="400" w:firstLine="80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</w:rPr>
              <w:t>科，</w:t>
            </w:r>
            <w:r w:rsidR="00DE391B" w:rsidRPr="001F0EA9">
              <w:rPr>
                <w:rFonts w:eastAsia="標楷體" w:hAnsi="標楷體"/>
                <w:bCs/>
                <w:color w:val="000000"/>
                <w:sz w:val="20"/>
                <w:szCs w:val="20"/>
              </w:rPr>
              <w:t>48</w:t>
            </w:r>
            <w:r w:rsidR="00DE391B" w:rsidRPr="001F0EA9">
              <w:rPr>
                <w:rFonts w:eastAsia="標楷體" w:hAnsi="標楷體" w:hint="eastAsia"/>
                <w:bCs/>
                <w:color w:val="000000"/>
                <w:sz w:val="20"/>
                <w:szCs w:val="20"/>
              </w:rPr>
              <w:t>學分</w:t>
            </w:r>
            <w:r w:rsidR="00DE391B" w:rsidRPr="001F0EA9">
              <w:rPr>
                <w:rFonts w:eastAsia="標楷體" w:hAnsi="標楷體"/>
                <w:bCs/>
                <w:color w:val="000000"/>
                <w:sz w:val="20"/>
                <w:szCs w:val="20"/>
              </w:rPr>
              <w:t>(</w:t>
            </w:r>
            <w:r w:rsidR="00DE391B" w:rsidRPr="001F0EA9">
              <w:rPr>
                <w:rFonts w:eastAsia="標楷體" w:hAnsi="標楷體" w:hint="eastAsia"/>
                <w:bCs/>
                <w:color w:val="000000"/>
                <w:sz w:val="20"/>
                <w:szCs w:val="20"/>
              </w:rPr>
              <w:t>大三全學年實習課程</w:t>
            </w:r>
            <w:r w:rsidR="00DE391B" w:rsidRPr="001F0EA9">
              <w:rPr>
                <w:rFonts w:eastAsia="標楷體" w:hAnsi="標楷體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E391B" w:rsidRPr="002B2A92" w:rsidTr="0055706E">
        <w:trPr>
          <w:cantSplit/>
          <w:trHeight w:val="70"/>
        </w:trPr>
        <w:tc>
          <w:tcPr>
            <w:tcW w:w="19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1F0EA9" w:rsidRDefault="00DE391B" w:rsidP="00CB28C9">
            <w:pPr>
              <w:spacing w:line="300" w:lineRule="exact"/>
              <w:ind w:right="-266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F0EA9">
              <w:rPr>
                <w:rFonts w:eastAsia="標楷體" w:hAnsi="標楷體" w:hint="eastAsia"/>
                <w:bCs/>
                <w:color w:val="000000"/>
                <w:sz w:val="20"/>
                <w:szCs w:val="20"/>
              </w:rPr>
              <w:t>專業選修</w:t>
            </w:r>
          </w:p>
        </w:tc>
        <w:tc>
          <w:tcPr>
            <w:tcW w:w="138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1B" w:rsidRPr="001F0EA9" w:rsidRDefault="002C4616" w:rsidP="00B314E8">
            <w:pPr>
              <w:spacing w:line="300" w:lineRule="exact"/>
              <w:ind w:firstLineChars="400" w:firstLine="80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46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科，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138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學分。</w:t>
            </w:r>
            <w:bookmarkStart w:id="0" w:name="_GoBack"/>
            <w:bookmarkEnd w:id="0"/>
            <w:r w:rsidR="001F0EA9" w:rsidRPr="001F0EA9">
              <w:rPr>
                <w:rFonts w:eastAsia="標楷體" w:hint="eastAsia"/>
                <w:color w:val="000000"/>
                <w:sz w:val="20"/>
                <w:szCs w:val="20"/>
              </w:rPr>
              <w:t>開放學生可至他系選修至多</w:t>
            </w:r>
            <w:r w:rsidR="00CC7D41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="001F0EA9" w:rsidRPr="001F0EA9">
              <w:rPr>
                <w:rFonts w:eastAsia="標楷體" w:hint="eastAsia"/>
                <w:color w:val="000000"/>
                <w:sz w:val="20"/>
                <w:szCs w:val="20"/>
              </w:rPr>
              <w:t>學分納入畢業學分數</w:t>
            </w:r>
          </w:p>
        </w:tc>
      </w:tr>
      <w:tr w:rsidR="00DE391B" w:rsidRPr="002B2A92" w:rsidTr="0055706E">
        <w:trPr>
          <w:cantSplit/>
          <w:trHeight w:val="70"/>
        </w:trPr>
        <w:tc>
          <w:tcPr>
            <w:tcW w:w="19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B" w:rsidRPr="001F0EA9" w:rsidRDefault="00DE391B" w:rsidP="00CB28C9">
            <w:pPr>
              <w:spacing w:line="300" w:lineRule="exact"/>
              <w:ind w:right="-266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1F0EA9">
              <w:rPr>
                <w:rFonts w:eastAsia="標楷體" w:hAnsi="標楷體" w:hint="eastAsia"/>
                <w:bCs/>
                <w:sz w:val="20"/>
                <w:szCs w:val="20"/>
              </w:rPr>
              <w:t>院訂必修學分數</w:t>
            </w:r>
          </w:p>
        </w:tc>
        <w:tc>
          <w:tcPr>
            <w:tcW w:w="138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91B" w:rsidRPr="001F0EA9" w:rsidRDefault="00DE391B" w:rsidP="001F0EA9">
            <w:pPr>
              <w:spacing w:line="300" w:lineRule="exact"/>
              <w:ind w:firstLineChars="400" w:firstLine="8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1F0EA9">
              <w:rPr>
                <w:rFonts w:eastAsia="標楷體" w:hAnsi="標楷體"/>
                <w:bCs/>
                <w:sz w:val="20"/>
                <w:szCs w:val="20"/>
              </w:rPr>
              <w:t>6</w:t>
            </w:r>
            <w:r w:rsidRPr="001F0EA9">
              <w:rPr>
                <w:rFonts w:eastAsia="標楷體" w:hAnsi="標楷體" w:hint="eastAsia"/>
                <w:bCs/>
                <w:sz w:val="20"/>
                <w:szCs w:val="20"/>
              </w:rPr>
              <w:t>學分</w:t>
            </w:r>
          </w:p>
        </w:tc>
      </w:tr>
      <w:tr w:rsidR="00DE391B" w:rsidRPr="002B2A92" w:rsidTr="0055706E">
        <w:trPr>
          <w:cantSplit/>
          <w:trHeight w:val="70"/>
        </w:trPr>
        <w:tc>
          <w:tcPr>
            <w:tcW w:w="1934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91B" w:rsidRPr="001F0EA9" w:rsidRDefault="00DE391B" w:rsidP="00CB28C9">
            <w:pPr>
              <w:spacing w:line="300" w:lineRule="exact"/>
              <w:ind w:right="-266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F0EA9">
              <w:rPr>
                <w:rFonts w:eastAsia="標楷體" w:hAnsi="標楷體" w:hint="eastAsia"/>
                <w:bCs/>
                <w:color w:val="000000"/>
                <w:sz w:val="20"/>
                <w:szCs w:val="20"/>
              </w:rPr>
              <w:t>最低畢業學分數</w:t>
            </w:r>
          </w:p>
        </w:tc>
        <w:tc>
          <w:tcPr>
            <w:tcW w:w="138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E391B" w:rsidRPr="001F0EA9" w:rsidRDefault="00DE391B" w:rsidP="001F0EA9">
            <w:pPr>
              <w:spacing w:line="300" w:lineRule="exact"/>
              <w:ind w:firstLineChars="400" w:firstLine="80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F0EA9">
              <w:rPr>
                <w:rFonts w:eastAsia="標楷體"/>
                <w:bCs/>
                <w:color w:val="000000"/>
                <w:sz w:val="20"/>
                <w:szCs w:val="20"/>
              </w:rPr>
              <w:t>128</w:t>
            </w:r>
            <w:r w:rsidRPr="001F0EA9">
              <w:rPr>
                <w:rFonts w:eastAsia="標楷體" w:hAnsi="標楷體" w:hint="eastAsia"/>
                <w:bCs/>
                <w:color w:val="000000"/>
                <w:sz w:val="20"/>
                <w:szCs w:val="20"/>
              </w:rPr>
              <w:t>學分</w:t>
            </w:r>
          </w:p>
        </w:tc>
      </w:tr>
    </w:tbl>
    <w:p w:rsidR="00DE391B" w:rsidRPr="002B2A92" w:rsidRDefault="00DE391B" w:rsidP="00CB28C9">
      <w:pPr>
        <w:tabs>
          <w:tab w:val="left" w:pos="2188"/>
          <w:tab w:val="left" w:pos="18699"/>
        </w:tabs>
        <w:spacing w:before="40" w:after="40"/>
      </w:pPr>
    </w:p>
    <w:sectPr w:rsidR="00DE391B" w:rsidRPr="002B2A92" w:rsidSect="00DC2900">
      <w:footerReference w:type="even" r:id="rId7"/>
      <w:pgSz w:w="16840" w:h="11907" w:orient="landscape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7A" w:rsidRDefault="0017287A">
      <w:r>
        <w:separator/>
      </w:r>
    </w:p>
  </w:endnote>
  <w:endnote w:type="continuationSeparator" w:id="0">
    <w:p w:rsidR="0017287A" w:rsidRDefault="0017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1B" w:rsidRDefault="00DE391B" w:rsidP="00337E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391B" w:rsidRDefault="00DE39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7A" w:rsidRDefault="0017287A">
      <w:r>
        <w:separator/>
      </w:r>
    </w:p>
  </w:footnote>
  <w:footnote w:type="continuationSeparator" w:id="0">
    <w:p w:rsidR="0017287A" w:rsidRDefault="0017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12B"/>
    <w:multiLevelType w:val="multilevel"/>
    <w:tmpl w:val="F91C53F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" w15:restartNumberingAfterBreak="0">
    <w:nsid w:val="21E20D2F"/>
    <w:multiLevelType w:val="hybridMultilevel"/>
    <w:tmpl w:val="C876D322"/>
    <w:lvl w:ilvl="0" w:tplc="8AAEDFA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2" w15:restartNumberingAfterBreak="0">
    <w:nsid w:val="27674A87"/>
    <w:multiLevelType w:val="hybridMultilevel"/>
    <w:tmpl w:val="BCAC99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0A419B8"/>
    <w:multiLevelType w:val="hybridMultilevel"/>
    <w:tmpl w:val="C09CCB6A"/>
    <w:lvl w:ilvl="0" w:tplc="39A6F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4A86393A"/>
    <w:multiLevelType w:val="hybridMultilevel"/>
    <w:tmpl w:val="2BD63E2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5" w15:restartNumberingAfterBreak="0">
    <w:nsid w:val="799A61AA"/>
    <w:multiLevelType w:val="hybridMultilevel"/>
    <w:tmpl w:val="F91C53F8"/>
    <w:lvl w:ilvl="0" w:tplc="5EC6641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6" w15:restartNumberingAfterBreak="0">
    <w:nsid w:val="7C3C507E"/>
    <w:multiLevelType w:val="hybridMultilevel"/>
    <w:tmpl w:val="B18275F0"/>
    <w:lvl w:ilvl="0" w:tplc="9B4C3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4D1"/>
    <w:rsid w:val="0001388F"/>
    <w:rsid w:val="0001704F"/>
    <w:rsid w:val="000274D1"/>
    <w:rsid w:val="00061B2E"/>
    <w:rsid w:val="00065ABE"/>
    <w:rsid w:val="00071DF7"/>
    <w:rsid w:val="000906D9"/>
    <w:rsid w:val="0009438F"/>
    <w:rsid w:val="000A0AC3"/>
    <w:rsid w:val="000C5D6F"/>
    <w:rsid w:val="000D2F77"/>
    <w:rsid w:val="00102C55"/>
    <w:rsid w:val="00110690"/>
    <w:rsid w:val="00120B04"/>
    <w:rsid w:val="00121F52"/>
    <w:rsid w:val="00122561"/>
    <w:rsid w:val="00126F9D"/>
    <w:rsid w:val="001270D2"/>
    <w:rsid w:val="0013115C"/>
    <w:rsid w:val="00144904"/>
    <w:rsid w:val="001577DB"/>
    <w:rsid w:val="0017287A"/>
    <w:rsid w:val="0017644C"/>
    <w:rsid w:val="00176C4F"/>
    <w:rsid w:val="00177798"/>
    <w:rsid w:val="00183099"/>
    <w:rsid w:val="00195F43"/>
    <w:rsid w:val="00196439"/>
    <w:rsid w:val="001A4823"/>
    <w:rsid w:val="001A4C3E"/>
    <w:rsid w:val="001C4C2B"/>
    <w:rsid w:val="001D237B"/>
    <w:rsid w:val="001D74A9"/>
    <w:rsid w:val="001D76DF"/>
    <w:rsid w:val="001E00F8"/>
    <w:rsid w:val="001F0EA9"/>
    <w:rsid w:val="001F1663"/>
    <w:rsid w:val="001F5A76"/>
    <w:rsid w:val="001F6183"/>
    <w:rsid w:val="00201A6B"/>
    <w:rsid w:val="002144D8"/>
    <w:rsid w:val="00240A7F"/>
    <w:rsid w:val="0024335D"/>
    <w:rsid w:val="00244218"/>
    <w:rsid w:val="00247456"/>
    <w:rsid w:val="002526B0"/>
    <w:rsid w:val="00267E96"/>
    <w:rsid w:val="00296B60"/>
    <w:rsid w:val="002A57A6"/>
    <w:rsid w:val="002B2A92"/>
    <w:rsid w:val="002B42BC"/>
    <w:rsid w:val="002C4616"/>
    <w:rsid w:val="002C7AB8"/>
    <w:rsid w:val="002E12CC"/>
    <w:rsid w:val="002E327B"/>
    <w:rsid w:val="002F5EAA"/>
    <w:rsid w:val="0030658C"/>
    <w:rsid w:val="00317106"/>
    <w:rsid w:val="00337E2F"/>
    <w:rsid w:val="00350A73"/>
    <w:rsid w:val="00364AC3"/>
    <w:rsid w:val="003717FF"/>
    <w:rsid w:val="00373460"/>
    <w:rsid w:val="00382C62"/>
    <w:rsid w:val="00385F7D"/>
    <w:rsid w:val="0039547E"/>
    <w:rsid w:val="003A362E"/>
    <w:rsid w:val="003E25E1"/>
    <w:rsid w:val="003E78D8"/>
    <w:rsid w:val="003F3CB9"/>
    <w:rsid w:val="003F4813"/>
    <w:rsid w:val="00400F97"/>
    <w:rsid w:val="00424C3A"/>
    <w:rsid w:val="00430E1E"/>
    <w:rsid w:val="004365F8"/>
    <w:rsid w:val="00445E1A"/>
    <w:rsid w:val="00450438"/>
    <w:rsid w:val="00455423"/>
    <w:rsid w:val="004643F1"/>
    <w:rsid w:val="004647EB"/>
    <w:rsid w:val="00466340"/>
    <w:rsid w:val="00477AF4"/>
    <w:rsid w:val="004819A6"/>
    <w:rsid w:val="004A116A"/>
    <w:rsid w:val="004A470C"/>
    <w:rsid w:val="004D539A"/>
    <w:rsid w:val="004D64F0"/>
    <w:rsid w:val="004E0DEC"/>
    <w:rsid w:val="004F3F78"/>
    <w:rsid w:val="004F51DF"/>
    <w:rsid w:val="004F6843"/>
    <w:rsid w:val="00522538"/>
    <w:rsid w:val="005238CD"/>
    <w:rsid w:val="00527ADC"/>
    <w:rsid w:val="00531BB0"/>
    <w:rsid w:val="00531CEC"/>
    <w:rsid w:val="00532C1B"/>
    <w:rsid w:val="0053686E"/>
    <w:rsid w:val="005411C2"/>
    <w:rsid w:val="00554592"/>
    <w:rsid w:val="0055706E"/>
    <w:rsid w:val="005618B9"/>
    <w:rsid w:val="00573D52"/>
    <w:rsid w:val="00586E7A"/>
    <w:rsid w:val="00590256"/>
    <w:rsid w:val="00594042"/>
    <w:rsid w:val="005B0AA2"/>
    <w:rsid w:val="005B615A"/>
    <w:rsid w:val="005B6705"/>
    <w:rsid w:val="005B7C56"/>
    <w:rsid w:val="005C072D"/>
    <w:rsid w:val="005C45E9"/>
    <w:rsid w:val="005D316F"/>
    <w:rsid w:val="005D7015"/>
    <w:rsid w:val="005D7E11"/>
    <w:rsid w:val="005E19E7"/>
    <w:rsid w:val="005E23C7"/>
    <w:rsid w:val="0061367F"/>
    <w:rsid w:val="00614FA6"/>
    <w:rsid w:val="00617341"/>
    <w:rsid w:val="00637877"/>
    <w:rsid w:val="00642D29"/>
    <w:rsid w:val="00643ABE"/>
    <w:rsid w:val="00647AE3"/>
    <w:rsid w:val="00651919"/>
    <w:rsid w:val="00656953"/>
    <w:rsid w:val="0066444E"/>
    <w:rsid w:val="00670B25"/>
    <w:rsid w:val="00686ED4"/>
    <w:rsid w:val="006917BC"/>
    <w:rsid w:val="006939EF"/>
    <w:rsid w:val="006B4DC7"/>
    <w:rsid w:val="006D10A6"/>
    <w:rsid w:val="006E0491"/>
    <w:rsid w:val="00702B5D"/>
    <w:rsid w:val="00714C89"/>
    <w:rsid w:val="0071515D"/>
    <w:rsid w:val="00716573"/>
    <w:rsid w:val="00717086"/>
    <w:rsid w:val="00736776"/>
    <w:rsid w:val="00736CD1"/>
    <w:rsid w:val="007420C5"/>
    <w:rsid w:val="00743F38"/>
    <w:rsid w:val="00757562"/>
    <w:rsid w:val="00762854"/>
    <w:rsid w:val="00765CBE"/>
    <w:rsid w:val="00776C47"/>
    <w:rsid w:val="00782CD1"/>
    <w:rsid w:val="007870C4"/>
    <w:rsid w:val="007874A0"/>
    <w:rsid w:val="00790902"/>
    <w:rsid w:val="00792E99"/>
    <w:rsid w:val="00794FF9"/>
    <w:rsid w:val="00796F44"/>
    <w:rsid w:val="007A0490"/>
    <w:rsid w:val="007A18FC"/>
    <w:rsid w:val="007B4F64"/>
    <w:rsid w:val="007C03C9"/>
    <w:rsid w:val="007C2789"/>
    <w:rsid w:val="007C680E"/>
    <w:rsid w:val="007E5F5D"/>
    <w:rsid w:val="007E6B32"/>
    <w:rsid w:val="007F0D91"/>
    <w:rsid w:val="0080370A"/>
    <w:rsid w:val="00804FF6"/>
    <w:rsid w:val="0081019E"/>
    <w:rsid w:val="008260B6"/>
    <w:rsid w:val="00826733"/>
    <w:rsid w:val="00830DD0"/>
    <w:rsid w:val="008350DB"/>
    <w:rsid w:val="00847060"/>
    <w:rsid w:val="00850AF5"/>
    <w:rsid w:val="00857B47"/>
    <w:rsid w:val="00871081"/>
    <w:rsid w:val="00874361"/>
    <w:rsid w:val="00881809"/>
    <w:rsid w:val="008A1CD3"/>
    <w:rsid w:val="008A35B8"/>
    <w:rsid w:val="008B0301"/>
    <w:rsid w:val="008B31D3"/>
    <w:rsid w:val="008B6486"/>
    <w:rsid w:val="008C499C"/>
    <w:rsid w:val="008D4CE6"/>
    <w:rsid w:val="008E6155"/>
    <w:rsid w:val="008F03CB"/>
    <w:rsid w:val="008F0CC5"/>
    <w:rsid w:val="008F3270"/>
    <w:rsid w:val="008F750E"/>
    <w:rsid w:val="00900E94"/>
    <w:rsid w:val="00901163"/>
    <w:rsid w:val="00902804"/>
    <w:rsid w:val="009078E4"/>
    <w:rsid w:val="0091098F"/>
    <w:rsid w:val="00910C66"/>
    <w:rsid w:val="009209C9"/>
    <w:rsid w:val="0093773B"/>
    <w:rsid w:val="009444E7"/>
    <w:rsid w:val="00952E99"/>
    <w:rsid w:val="00971CCC"/>
    <w:rsid w:val="00986CFE"/>
    <w:rsid w:val="009873A5"/>
    <w:rsid w:val="009943A5"/>
    <w:rsid w:val="009A41F0"/>
    <w:rsid w:val="009B23E8"/>
    <w:rsid w:val="009B6C39"/>
    <w:rsid w:val="009C3BB2"/>
    <w:rsid w:val="009C7003"/>
    <w:rsid w:val="009C7944"/>
    <w:rsid w:val="009E5328"/>
    <w:rsid w:val="009F1DCB"/>
    <w:rsid w:val="009F31B2"/>
    <w:rsid w:val="00A314F4"/>
    <w:rsid w:val="00A3756D"/>
    <w:rsid w:val="00A41B11"/>
    <w:rsid w:val="00A439B1"/>
    <w:rsid w:val="00A57905"/>
    <w:rsid w:val="00A921E1"/>
    <w:rsid w:val="00AB7157"/>
    <w:rsid w:val="00AC2FD6"/>
    <w:rsid w:val="00AC3A51"/>
    <w:rsid w:val="00AC5097"/>
    <w:rsid w:val="00AE1130"/>
    <w:rsid w:val="00AF1744"/>
    <w:rsid w:val="00AF68AB"/>
    <w:rsid w:val="00B14082"/>
    <w:rsid w:val="00B314E8"/>
    <w:rsid w:val="00B43049"/>
    <w:rsid w:val="00B61B21"/>
    <w:rsid w:val="00B82786"/>
    <w:rsid w:val="00B94B7F"/>
    <w:rsid w:val="00B96F90"/>
    <w:rsid w:val="00BC3B0E"/>
    <w:rsid w:val="00BC3C88"/>
    <w:rsid w:val="00BC4EC4"/>
    <w:rsid w:val="00BD46C0"/>
    <w:rsid w:val="00BF2F91"/>
    <w:rsid w:val="00C02D0A"/>
    <w:rsid w:val="00C03969"/>
    <w:rsid w:val="00C05280"/>
    <w:rsid w:val="00C20643"/>
    <w:rsid w:val="00C32B40"/>
    <w:rsid w:val="00C34EF3"/>
    <w:rsid w:val="00C6274C"/>
    <w:rsid w:val="00C65083"/>
    <w:rsid w:val="00C75E3B"/>
    <w:rsid w:val="00C8703D"/>
    <w:rsid w:val="00C93A77"/>
    <w:rsid w:val="00CA723B"/>
    <w:rsid w:val="00CB0237"/>
    <w:rsid w:val="00CB28C9"/>
    <w:rsid w:val="00CC7D41"/>
    <w:rsid w:val="00CD02F6"/>
    <w:rsid w:val="00CD7CA7"/>
    <w:rsid w:val="00CE1F5A"/>
    <w:rsid w:val="00CE3CD9"/>
    <w:rsid w:val="00CF3507"/>
    <w:rsid w:val="00D00BEE"/>
    <w:rsid w:val="00D12A84"/>
    <w:rsid w:val="00D146CE"/>
    <w:rsid w:val="00D3739B"/>
    <w:rsid w:val="00D42639"/>
    <w:rsid w:val="00D5024B"/>
    <w:rsid w:val="00D62B1B"/>
    <w:rsid w:val="00D7301B"/>
    <w:rsid w:val="00D74C73"/>
    <w:rsid w:val="00DC2900"/>
    <w:rsid w:val="00DD15B1"/>
    <w:rsid w:val="00DD56BD"/>
    <w:rsid w:val="00DE0873"/>
    <w:rsid w:val="00DE391B"/>
    <w:rsid w:val="00DF7502"/>
    <w:rsid w:val="00E04A4A"/>
    <w:rsid w:val="00E04A76"/>
    <w:rsid w:val="00E0664B"/>
    <w:rsid w:val="00E12F94"/>
    <w:rsid w:val="00E2026C"/>
    <w:rsid w:val="00E540D8"/>
    <w:rsid w:val="00E55054"/>
    <w:rsid w:val="00E60463"/>
    <w:rsid w:val="00E77E81"/>
    <w:rsid w:val="00E916F0"/>
    <w:rsid w:val="00EA3BE0"/>
    <w:rsid w:val="00EA76E0"/>
    <w:rsid w:val="00EA7A19"/>
    <w:rsid w:val="00EB46F4"/>
    <w:rsid w:val="00EB79F7"/>
    <w:rsid w:val="00EC0683"/>
    <w:rsid w:val="00ED73CB"/>
    <w:rsid w:val="00EE36D5"/>
    <w:rsid w:val="00EE5C30"/>
    <w:rsid w:val="00EE7AF1"/>
    <w:rsid w:val="00EF14AD"/>
    <w:rsid w:val="00F005B9"/>
    <w:rsid w:val="00F01091"/>
    <w:rsid w:val="00F0259F"/>
    <w:rsid w:val="00F07070"/>
    <w:rsid w:val="00F12810"/>
    <w:rsid w:val="00F13F6B"/>
    <w:rsid w:val="00F15B11"/>
    <w:rsid w:val="00F23B7A"/>
    <w:rsid w:val="00F34593"/>
    <w:rsid w:val="00F34FA2"/>
    <w:rsid w:val="00F50F95"/>
    <w:rsid w:val="00F6228F"/>
    <w:rsid w:val="00F728AF"/>
    <w:rsid w:val="00F74401"/>
    <w:rsid w:val="00F905FC"/>
    <w:rsid w:val="00F90CCC"/>
    <w:rsid w:val="00F92A4B"/>
    <w:rsid w:val="00F93ED5"/>
    <w:rsid w:val="00F94D20"/>
    <w:rsid w:val="00F96DE0"/>
    <w:rsid w:val="00FA2E58"/>
    <w:rsid w:val="00FA3449"/>
    <w:rsid w:val="00FD02AC"/>
    <w:rsid w:val="00FD1898"/>
    <w:rsid w:val="00FD203A"/>
    <w:rsid w:val="00FD3758"/>
    <w:rsid w:val="00FE2B6B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4F8A50B-0441-489A-9C5E-4AF07BA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E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0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5238CD"/>
    <w:rPr>
      <w:rFonts w:cs="Times New Roman"/>
      <w:kern w:val="2"/>
    </w:rPr>
  </w:style>
  <w:style w:type="character" w:styleId="a5">
    <w:name w:val="page number"/>
    <w:uiPriority w:val="99"/>
    <w:rsid w:val="00E60463"/>
    <w:rPr>
      <w:rFonts w:cs="Times New Roman"/>
    </w:rPr>
  </w:style>
  <w:style w:type="paragraph" w:styleId="a6">
    <w:name w:val="Note Heading"/>
    <w:basedOn w:val="a"/>
    <w:next w:val="a"/>
    <w:link w:val="a7"/>
    <w:uiPriority w:val="99"/>
    <w:rsid w:val="00776C47"/>
    <w:pPr>
      <w:jc w:val="center"/>
    </w:pPr>
    <w:rPr>
      <w:szCs w:val="20"/>
    </w:rPr>
  </w:style>
  <w:style w:type="character" w:customStyle="1" w:styleId="a7">
    <w:name w:val="註釋標題 字元"/>
    <w:link w:val="a6"/>
    <w:uiPriority w:val="99"/>
    <w:semiHidden/>
    <w:locked/>
    <w:rsid w:val="005238CD"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BD4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semiHidden/>
    <w:locked/>
    <w:rsid w:val="005238CD"/>
    <w:rPr>
      <w:rFonts w:cs="Times New Roman"/>
      <w:kern w:val="2"/>
    </w:rPr>
  </w:style>
  <w:style w:type="paragraph" w:styleId="aa">
    <w:name w:val="Balloon Text"/>
    <w:basedOn w:val="a"/>
    <w:link w:val="ab"/>
    <w:uiPriority w:val="99"/>
    <w:semiHidden/>
    <w:rsid w:val="00804FF6"/>
    <w:rPr>
      <w:rFonts w:ascii="Arial" w:hAnsi="Arial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5238CD"/>
    <w:rPr>
      <w:rFonts w:ascii="Cambria" w:eastAsia="新細明體" w:hAnsi="Cambria" w:cs="Times New Roman"/>
      <w:kern w:val="2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</Words>
  <Characters>1340</Characters>
  <Application>Microsoft Office Word</Application>
  <DocSecurity>0</DocSecurity>
  <Lines>11</Lines>
  <Paragraphs>3</Paragraphs>
  <ScaleCrop>false</ScaleCrop>
  <Company>mdu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明道管理學院  時尚造形學系  進修學士班課程規劃表（九十四學年度入學學生適用）</dc:title>
  <dc:subject/>
  <dc:creator>maxxis</dc:creator>
  <cp:keywords/>
  <dc:description/>
  <cp:lastModifiedBy>陳怡樺</cp:lastModifiedBy>
  <cp:revision>10</cp:revision>
  <cp:lastPrinted>2018-03-22T06:45:00Z</cp:lastPrinted>
  <dcterms:created xsi:type="dcterms:W3CDTF">2017-11-28T03:57:00Z</dcterms:created>
  <dcterms:modified xsi:type="dcterms:W3CDTF">2019-08-30T02:29:00Z</dcterms:modified>
</cp:coreProperties>
</file>